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CD0B">
      <w:pPr>
        <w:spacing w:line="360" w:lineRule="auto"/>
        <w:jc w:val="left"/>
        <w:rPr>
          <w:rFonts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附件：</w:t>
      </w:r>
    </w:p>
    <w:p w14:paraId="7F562355"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企业名录信息登记表</w:t>
      </w:r>
    </w:p>
    <w:tbl>
      <w:tblPr>
        <w:tblStyle w:val="3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16"/>
        <w:gridCol w:w="1559"/>
        <w:gridCol w:w="3198"/>
      </w:tblGrid>
      <w:tr w14:paraId="1AC5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793589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公司名称</w:t>
            </w:r>
          </w:p>
        </w:tc>
        <w:tc>
          <w:tcPr>
            <w:tcW w:w="7173" w:type="dxa"/>
            <w:gridSpan w:val="3"/>
            <w:vAlign w:val="center"/>
          </w:tcPr>
          <w:p w14:paraId="2FCE89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8192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4BFF5B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所属区域</w:t>
            </w:r>
          </w:p>
        </w:tc>
        <w:tc>
          <w:tcPr>
            <w:tcW w:w="7173" w:type="dxa"/>
            <w:gridSpan w:val="3"/>
            <w:vAlign w:val="center"/>
          </w:tcPr>
          <w:p w14:paraId="69FA20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县（区）</w:t>
            </w:r>
          </w:p>
        </w:tc>
      </w:tr>
      <w:tr w14:paraId="208AE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6B40DF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2416" w:type="dxa"/>
            <w:vAlign w:val="center"/>
          </w:tcPr>
          <w:p w14:paraId="43FB4B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EA0E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企业性质</w:t>
            </w:r>
          </w:p>
        </w:tc>
        <w:tc>
          <w:tcPr>
            <w:tcW w:w="3198" w:type="dxa"/>
            <w:vAlign w:val="center"/>
          </w:tcPr>
          <w:p w14:paraId="5023A4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ACD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218003E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统一社会</w:t>
            </w:r>
          </w:p>
          <w:p w14:paraId="2A4DF5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信用</w:t>
            </w:r>
            <w:r>
              <w:rPr>
                <w:rFonts w:hint="eastAsia" w:ascii="仿宋" w:hAnsi="仿宋" w:eastAsia="仿宋"/>
                <w:sz w:val="24"/>
              </w:rPr>
              <w:t>代码</w:t>
            </w:r>
          </w:p>
        </w:tc>
        <w:tc>
          <w:tcPr>
            <w:tcW w:w="7173" w:type="dxa"/>
            <w:gridSpan w:val="3"/>
            <w:vAlign w:val="center"/>
          </w:tcPr>
          <w:p w14:paraId="71D44F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DF6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3E86E7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承装修试许可证编号、级别、类别</w:t>
            </w:r>
          </w:p>
        </w:tc>
        <w:tc>
          <w:tcPr>
            <w:tcW w:w="7173" w:type="dxa"/>
            <w:gridSpan w:val="3"/>
            <w:vAlign w:val="center"/>
          </w:tcPr>
          <w:p w14:paraId="668DF2E0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证书编号：</w:t>
            </w:r>
          </w:p>
          <w:p w14:paraId="3C51D20F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承装类：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级；承修类：    级；承试类：    级</w:t>
            </w:r>
          </w:p>
        </w:tc>
      </w:tr>
      <w:tr w14:paraId="0FED4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53E93D6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电力</w:t>
            </w:r>
            <w:r>
              <w:rPr>
                <w:rFonts w:hint="eastAsia" w:ascii="仿宋" w:hAnsi="仿宋" w:eastAsia="仿宋"/>
                <w:sz w:val="24"/>
              </w:rPr>
              <w:t>相关资质</w:t>
            </w:r>
          </w:p>
        </w:tc>
        <w:tc>
          <w:tcPr>
            <w:tcW w:w="7173" w:type="dxa"/>
            <w:gridSpan w:val="3"/>
            <w:vAlign w:val="center"/>
          </w:tcPr>
          <w:p w14:paraId="23A6D99E">
            <w:pPr>
              <w:spacing w:line="360" w:lineRule="auto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26C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7784C7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通讯地址及邮编</w:t>
            </w:r>
          </w:p>
        </w:tc>
        <w:tc>
          <w:tcPr>
            <w:tcW w:w="7173" w:type="dxa"/>
            <w:gridSpan w:val="3"/>
            <w:vAlign w:val="center"/>
          </w:tcPr>
          <w:p w14:paraId="00409A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5E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6B1418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联络员姓名</w:t>
            </w:r>
          </w:p>
        </w:tc>
        <w:tc>
          <w:tcPr>
            <w:tcW w:w="2416" w:type="dxa"/>
            <w:vAlign w:val="center"/>
          </w:tcPr>
          <w:p w14:paraId="483AB34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200B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198" w:type="dxa"/>
            <w:vAlign w:val="center"/>
          </w:tcPr>
          <w:p w14:paraId="7EFDE1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345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2E3CEA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7173" w:type="dxa"/>
            <w:gridSpan w:val="3"/>
            <w:vAlign w:val="center"/>
          </w:tcPr>
          <w:p w14:paraId="33ACE4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BC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405" w:type="dxa"/>
            <w:vAlign w:val="center"/>
          </w:tcPr>
          <w:p w14:paraId="45DEFC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入编版面</w:t>
            </w:r>
          </w:p>
          <w:p w14:paraId="480375D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（请根据企业自身需求选择入编版面）</w:t>
            </w:r>
          </w:p>
        </w:tc>
        <w:tc>
          <w:tcPr>
            <w:tcW w:w="7173" w:type="dxa"/>
            <w:gridSpan w:val="3"/>
            <w:vAlign w:val="center"/>
          </w:tcPr>
          <w:p w14:paraId="41FEABE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 ）封底；（ ）封二；（ ）封三；（ ）内彩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页。</w:t>
            </w:r>
          </w:p>
        </w:tc>
      </w:tr>
      <w:tr w14:paraId="711F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405" w:type="dxa"/>
            <w:vAlign w:val="center"/>
          </w:tcPr>
          <w:p w14:paraId="7E2646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  <w:p w14:paraId="7490C9A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（请另附页）</w:t>
            </w:r>
          </w:p>
        </w:tc>
        <w:tc>
          <w:tcPr>
            <w:tcW w:w="7173" w:type="dxa"/>
            <w:gridSpan w:val="3"/>
            <w:vAlign w:val="center"/>
          </w:tcPr>
          <w:p w14:paraId="666E548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要求企业提供简介内容（参考）：</w:t>
            </w:r>
          </w:p>
          <w:p w14:paraId="326E0F98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、公司注册地址、注册资本等；</w:t>
            </w:r>
          </w:p>
          <w:p w14:paraId="7C50EAF9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pacing w:val="-4"/>
                <w:szCs w:val="21"/>
              </w:rPr>
              <w:t>公司主营业务、兼营业务范围，持有国家、省、市级颁发证书（在有效期内）；</w:t>
            </w:r>
          </w:p>
          <w:p w14:paraId="1CE9B82F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、公司组织机构、人员组成（持证情况），施工机具（分类统计数量情况）；</w:t>
            </w:r>
          </w:p>
          <w:p w14:paraId="120CE417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、公司近几年来工程业绩及后续发展前景等；</w:t>
            </w:r>
          </w:p>
          <w:p w14:paraId="756EB01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5、</w:t>
            </w:r>
            <w:r>
              <w:rPr>
                <w:rFonts w:ascii="仿宋" w:hAnsi="仿宋" w:eastAsia="仿宋"/>
                <w:b/>
                <w:szCs w:val="21"/>
              </w:rPr>
              <w:t>企业联系方式（包括联系人姓名、电话、手机、邮箱、地址，个人信息不愿公开的不强求。）</w:t>
            </w:r>
          </w:p>
        </w:tc>
      </w:tr>
      <w:tr w14:paraId="05044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405" w:type="dxa"/>
            <w:vAlign w:val="center"/>
          </w:tcPr>
          <w:p w14:paraId="038E91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企业意见</w:t>
            </w:r>
          </w:p>
        </w:tc>
        <w:tc>
          <w:tcPr>
            <w:tcW w:w="7173" w:type="dxa"/>
            <w:gridSpan w:val="3"/>
          </w:tcPr>
          <w:p w14:paraId="435511EF">
            <w:pPr>
              <w:pStyle w:val="5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本公司自愿入编《安徽电力企业名录（20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Cs w:val="21"/>
              </w:rPr>
              <w:t>版）》，并对所提供信息的真实性、合法性负责。</w:t>
            </w:r>
          </w:p>
          <w:p w14:paraId="12E78810">
            <w:pPr>
              <w:pStyle w:val="5"/>
              <w:rPr>
                <w:rFonts w:hint="eastAsia" w:ascii="仿宋" w:hAnsi="仿宋" w:eastAsia="仿宋"/>
                <w:szCs w:val="21"/>
              </w:rPr>
            </w:pPr>
          </w:p>
          <w:p w14:paraId="7DD5296C">
            <w:pPr>
              <w:pStyle w:val="5"/>
              <w:ind w:firstLine="3150" w:firstLineChars="15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法定代表人签字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（或签章）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</w:t>
            </w:r>
          </w:p>
          <w:p w14:paraId="572F7B94">
            <w:pPr>
              <w:ind w:right="84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企业</w:t>
            </w:r>
            <w:r>
              <w:rPr>
                <w:rFonts w:ascii="仿宋" w:hAnsi="仿宋" w:eastAsia="仿宋"/>
                <w:szCs w:val="21"/>
              </w:rPr>
              <w:t>名称：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公</w:t>
            </w:r>
            <w:r>
              <w:rPr>
                <w:rFonts w:ascii="仿宋" w:hAnsi="仿宋" w:eastAsia="仿宋"/>
                <w:szCs w:val="21"/>
              </w:rPr>
              <w:t>章）</w:t>
            </w:r>
          </w:p>
          <w:p w14:paraId="3F795C52">
            <w:pPr>
              <w:ind w:right="840"/>
              <w:rPr>
                <w:rFonts w:ascii="仿宋" w:hAnsi="仿宋" w:eastAsia="仿宋"/>
                <w:szCs w:val="21"/>
              </w:rPr>
            </w:pPr>
          </w:p>
          <w:p w14:paraId="0F940989">
            <w:pPr>
              <w:ind w:right="168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          </w:t>
            </w:r>
          </w:p>
        </w:tc>
      </w:tr>
    </w:tbl>
    <w:p w14:paraId="72450329">
      <w:pPr>
        <w:ind w:left="-567" w:leftChars="-27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注：1.本表请按要求填写，需企业法定代表人签字并加盖企业公章。</w:t>
      </w:r>
    </w:p>
    <w:p w14:paraId="30944A98">
      <w:pPr>
        <w:ind w:left="-567" w:leftChars="-270" w:firstLine="480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24"/>
        </w:rPr>
        <w:t>2.请将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1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《企业信息登记表》Word可</w:t>
      </w:r>
      <w:r>
        <w:rPr>
          <w:rFonts w:ascii="仿宋" w:hAnsi="仿宋" w:eastAsia="仿宋"/>
          <w:sz w:val="24"/>
        </w:rPr>
        <w:t>编辑</w:t>
      </w:r>
      <w:r>
        <w:rPr>
          <w:rFonts w:hint="eastAsia" w:ascii="仿宋" w:hAnsi="仿宋" w:eastAsia="仿宋"/>
          <w:sz w:val="24"/>
        </w:rPr>
        <w:t>版；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2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《企业信息登记表》</w:t>
      </w:r>
      <w:r>
        <w:rPr>
          <w:rFonts w:ascii="仿宋" w:hAnsi="仿宋" w:eastAsia="仿宋"/>
          <w:sz w:val="24"/>
        </w:rPr>
        <w:t>盖章的扫描件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3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《企业简介》（Word可</w:t>
      </w:r>
      <w:r>
        <w:rPr>
          <w:rFonts w:ascii="仿宋" w:hAnsi="仿宋" w:eastAsia="仿宋"/>
          <w:sz w:val="24"/>
        </w:rPr>
        <w:t>编辑</w:t>
      </w:r>
      <w:r>
        <w:rPr>
          <w:rFonts w:hint="eastAsia" w:ascii="仿宋" w:hAnsi="仿宋" w:eastAsia="仿宋"/>
          <w:sz w:val="24"/>
        </w:rPr>
        <w:t>版）；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4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营业执照扫描件；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5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承装（修、试）电力设施企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业许可证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其他电力相关资质证书</w:t>
      </w:r>
      <w:r>
        <w:rPr>
          <w:rFonts w:hint="eastAsia" w:ascii="仿宋" w:hAnsi="仿宋" w:eastAsia="仿宋"/>
          <w:sz w:val="24"/>
        </w:rPr>
        <w:t>扫描件；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6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需要宣传的彩色宣传图文材料（付费</w:t>
      </w:r>
      <w:r>
        <w:rPr>
          <w:rFonts w:ascii="仿宋" w:hAnsi="仿宋" w:eastAsia="仿宋"/>
          <w:sz w:val="24"/>
        </w:rPr>
        <w:t>企业</w:t>
      </w:r>
      <w:r>
        <w:rPr>
          <w:rFonts w:hint="eastAsia" w:ascii="仿宋" w:hAnsi="仿宋" w:eastAsia="仿宋"/>
          <w:sz w:val="24"/>
        </w:rPr>
        <w:t>）发至协会邮箱</w:t>
      </w:r>
      <w:r>
        <w:rPr>
          <w:rFonts w:hint="eastAsia" w:ascii="仿宋" w:hAnsi="仿宋" w:eastAsia="仿宋"/>
          <w:b/>
          <w:sz w:val="24"/>
        </w:rPr>
        <w:t>ahdlhyxh</w:t>
      </w:r>
      <w:r>
        <w:rPr>
          <w:rFonts w:ascii="仿宋" w:hAnsi="仿宋" w:eastAsia="仿宋"/>
          <w:b/>
          <w:sz w:val="24"/>
        </w:rPr>
        <w:t>@</w:t>
      </w:r>
      <w:r>
        <w:rPr>
          <w:rFonts w:hint="eastAsia" w:ascii="仿宋" w:hAnsi="仿宋" w:eastAsia="仿宋"/>
          <w:b/>
          <w:sz w:val="24"/>
          <w:lang w:val="en-US" w:eastAsia="zh-CN"/>
        </w:rPr>
        <w:t>vip.</w:t>
      </w:r>
      <w:r>
        <w:rPr>
          <w:rFonts w:ascii="仿宋" w:hAnsi="仿宋" w:eastAsia="仿宋"/>
          <w:b/>
          <w:sz w:val="24"/>
        </w:rPr>
        <w:t>163.com</w:t>
      </w:r>
      <w:r>
        <w:rPr>
          <w:rFonts w:hint="eastAsia" w:ascii="仿宋" w:hAnsi="仿宋" w:eastAsia="仿宋"/>
          <w:sz w:val="24"/>
        </w:rPr>
        <w:t>，邮件标题请严格按照“</w:t>
      </w:r>
      <w:r>
        <w:rPr>
          <w:rFonts w:hint="eastAsia" w:ascii="仿宋" w:hAnsi="仿宋" w:eastAsia="仿宋"/>
          <w:b/>
          <w:sz w:val="24"/>
        </w:rPr>
        <w:t>公司名称+企业名录</w:t>
      </w:r>
      <w:r>
        <w:rPr>
          <w:rFonts w:hint="eastAsia" w:ascii="仿宋" w:hAnsi="仿宋" w:eastAsia="仿宋"/>
          <w:sz w:val="24"/>
        </w:rPr>
        <w:t>”的样式填写。</w:t>
      </w:r>
    </w:p>
    <w:p w14:paraId="0D2EA35F"/>
    <w:sectPr>
      <w:pgSz w:w="11906" w:h="16838"/>
      <w:pgMar w:top="1304" w:right="1474" w:bottom="1304" w:left="1531" w:header="851" w:footer="992" w:gutter="0"/>
      <w:pgNumType w:fmt="numberInDash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E6388"/>
    <w:rsid w:val="1ACE6388"/>
    <w:rsid w:val="39D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568</Words>
  <Characters>598</Characters>
  <Lines>0</Lines>
  <Paragraphs>0</Paragraphs>
  <TotalTime>0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2025-08-18T08:13:00Z</dcterms:created>
  <dc:creator>张莹</dc:creator>
  <cp:lastModifiedBy>张莹</cp:lastModifiedBy>
  <dcterms:modified xsi:type="dcterms:W3CDTF">2025-08-19T01:48:49Z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B2842E6C3C834C7EAF71084054AB95D1_11</vt:lpwstr>
  </property>
  <property fmtid="{D5CDD505-2E9C-101B-9397-08002B2CF9AE}" pid="4" name="KSOTemplateDocerSaveRecord">
    <vt:lpwstr>eyJoZGlkIjoiMGJmNzgxY2JjMzNhYWFmZTdlYWUwMzk4NzBhNTdjMWMiLCJ1c2VySWQiOiIyODUyNDc0MTYifQ==</vt:lpwstr>
  </property>
</Properties>
</file>