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C7F8D">
      <w:pPr>
        <w:keepNext w:val="0"/>
        <w:keepLines w:val="0"/>
        <w:pageBreakBefore w:val="0"/>
        <w:widowControl w:val="0"/>
        <w:kinsoku/>
        <w:wordWrap/>
        <w:overflowPunct/>
        <w:topLinePunct w:val="0"/>
        <w:autoSpaceDE/>
        <w:autoSpaceDN/>
        <w:bidi w:val="0"/>
        <w:adjustRightInd w:val="0"/>
        <w:snapToGrid w:val="0"/>
        <w:spacing w:before="0" w:beforeLines="0" w:after="0" w:afterLines="0" w:line="588" w:lineRule="exact"/>
        <w:ind w:right="0" w:rightChars="0"/>
        <w:jc w:val="left"/>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w:t>
      </w:r>
    </w:p>
    <w:p w14:paraId="3A27FE64">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宋体" w:eastAsia="仿宋_GB2312" w:cs="宋体"/>
          <w:b/>
          <w:bCs/>
          <w:sz w:val="36"/>
          <w:szCs w:val="36"/>
          <w:lang w:val="en-US" w:eastAsia="zh-CN"/>
        </w:rPr>
      </w:pPr>
      <w:r>
        <w:rPr>
          <w:rFonts w:hint="eastAsia" w:ascii="黑体" w:hAnsi="黑体" w:eastAsia="黑体" w:cs="黑体"/>
          <w:sz w:val="32"/>
          <w:szCs w:val="32"/>
          <w:lang w:val="en-US" w:eastAsia="zh-CN"/>
        </w:rPr>
        <w:t>机电工程学院简介及毕业生情况</w:t>
      </w:r>
    </w:p>
    <w:p w14:paraId="1EBCCC4A">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 w:hAnsi="仿宋" w:eastAsia="仿宋" w:cs="仿宋"/>
          <w:b/>
          <w:bCs/>
          <w:kern w:val="0"/>
          <w:sz w:val="32"/>
          <w:szCs w:val="32"/>
          <w:lang w:val="en-US" w:eastAsia="zh-CN" w:bidi="ar"/>
        </w:rPr>
      </w:pPr>
      <w:bookmarkStart w:id="0" w:name="OLE_LINK16"/>
      <w:r>
        <w:rPr>
          <w:rFonts w:hint="eastAsia" w:ascii="仿宋" w:hAnsi="仿宋" w:eastAsia="仿宋" w:cs="仿宋"/>
          <w:b/>
          <w:bCs/>
          <w:kern w:val="0"/>
          <w:sz w:val="32"/>
          <w:szCs w:val="32"/>
          <w:lang w:val="en-US" w:eastAsia="zh-CN" w:bidi="ar"/>
        </w:rPr>
        <w:t>一、</w:t>
      </w:r>
      <w:bookmarkStart w:id="1" w:name="OLE_LINK14"/>
      <w:r>
        <w:rPr>
          <w:rFonts w:hint="eastAsia" w:ascii="仿宋" w:hAnsi="仿宋" w:eastAsia="仿宋" w:cs="仿宋"/>
          <w:b/>
          <w:bCs/>
          <w:kern w:val="0"/>
          <w:sz w:val="32"/>
          <w:szCs w:val="32"/>
          <w:lang w:val="en-US" w:eastAsia="zh-CN" w:bidi="ar"/>
        </w:rPr>
        <w:t>机电工程学院</w:t>
      </w:r>
      <w:bookmarkEnd w:id="1"/>
      <w:r>
        <w:rPr>
          <w:rFonts w:hint="eastAsia" w:ascii="仿宋" w:hAnsi="仿宋" w:eastAsia="仿宋" w:cs="仿宋"/>
          <w:b/>
          <w:bCs/>
          <w:kern w:val="0"/>
          <w:sz w:val="32"/>
          <w:szCs w:val="32"/>
          <w:lang w:val="en-US" w:eastAsia="zh-CN" w:bidi="ar"/>
        </w:rPr>
        <w:t>概况</w:t>
      </w:r>
    </w:p>
    <w:p w14:paraId="682E598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安徽水利水电职业技术学院机电工程学院设有机电工程系</w:t>
      </w:r>
      <w:bookmarkStart w:id="12" w:name="_GoBack"/>
      <w:bookmarkEnd w:id="12"/>
      <w:r>
        <w:rPr>
          <w:rFonts w:hint="eastAsia" w:ascii="仿宋" w:hAnsi="仿宋" w:eastAsia="仿宋" w:cs="仿宋"/>
          <w:kern w:val="0"/>
          <w:sz w:val="32"/>
          <w:szCs w:val="32"/>
          <w:lang w:val="en-US" w:eastAsia="zh-CN" w:bidi="ar"/>
        </w:rPr>
        <w:t>、电气工程系、自动化系三个教学系和</w:t>
      </w:r>
      <w:bookmarkStart w:id="2" w:name="OLE_LINK2"/>
      <w:r>
        <w:rPr>
          <w:rFonts w:hint="eastAsia" w:ascii="仿宋" w:hAnsi="仿宋" w:eastAsia="仿宋" w:cs="仿宋"/>
          <w:kern w:val="0"/>
          <w:sz w:val="32"/>
          <w:szCs w:val="32"/>
          <w:lang w:val="en-US" w:eastAsia="zh-CN" w:bidi="ar"/>
        </w:rPr>
        <w:t>绿色电力与低碳技术研究所</w:t>
      </w:r>
      <w:bookmarkEnd w:id="2"/>
      <w:r>
        <w:rPr>
          <w:rFonts w:hint="eastAsia" w:ascii="仿宋" w:hAnsi="仿宋" w:eastAsia="仿宋" w:cs="仿宋"/>
          <w:kern w:val="0"/>
          <w:sz w:val="32"/>
          <w:szCs w:val="32"/>
          <w:lang w:val="en-US" w:eastAsia="zh-CN" w:bidi="ar"/>
        </w:rPr>
        <w:t>、</w:t>
      </w:r>
      <w:bookmarkStart w:id="3" w:name="OLE_LINK4"/>
      <w:r>
        <w:rPr>
          <w:rFonts w:hint="eastAsia" w:ascii="仿宋" w:hAnsi="仿宋" w:eastAsia="仿宋" w:cs="仿宋"/>
          <w:kern w:val="0"/>
          <w:sz w:val="32"/>
          <w:szCs w:val="32"/>
          <w:lang w:val="en-US" w:eastAsia="zh-CN" w:bidi="ar"/>
        </w:rPr>
        <w:t>智能控制技术协同创新研究中心</w:t>
      </w:r>
      <w:bookmarkEnd w:id="3"/>
      <w:r>
        <w:rPr>
          <w:rFonts w:hint="eastAsia" w:ascii="仿宋" w:hAnsi="仿宋" w:eastAsia="仿宋" w:cs="仿宋"/>
          <w:kern w:val="0"/>
          <w:sz w:val="32"/>
          <w:szCs w:val="32"/>
          <w:lang w:val="en-US" w:eastAsia="zh-CN" w:bidi="ar"/>
        </w:rPr>
        <w:t>。</w:t>
      </w:r>
    </w:p>
    <w:p w14:paraId="7341D12E">
      <w:pPr>
        <w:pStyle w:val="2"/>
        <w:keepNext w:val="0"/>
        <w:keepLines w:val="0"/>
        <w:pageBreakBefore w:val="0"/>
        <w:widowControl/>
        <w:kinsoku w:val="0"/>
        <w:wordWrap/>
        <w:overflowPunct/>
        <w:topLinePunct w:val="0"/>
        <w:autoSpaceDE w:val="0"/>
        <w:autoSpaceDN w:val="0"/>
        <w:bidi w:val="0"/>
        <w:adjustRightInd w:val="0"/>
        <w:snapToGrid w:val="0"/>
        <w:spacing w:after="0"/>
        <w:jc w:val="center"/>
        <w:textAlignment w:val="baseline"/>
        <w:rPr>
          <w:rFonts w:hint="eastAsia"/>
          <w:lang w:val="en-US" w:eastAsia="zh-CN"/>
        </w:rPr>
      </w:pPr>
      <w:r>
        <w:drawing>
          <wp:inline distT="0" distB="0" distL="114300" distR="114300">
            <wp:extent cx="4627245" cy="3169920"/>
            <wp:effectExtent l="0" t="0" r="1905" b="1143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5"/>
                    <a:stretch>
                      <a:fillRect/>
                    </a:stretch>
                  </pic:blipFill>
                  <pic:spPr>
                    <a:xfrm>
                      <a:off x="0" y="0"/>
                      <a:ext cx="4627245" cy="3169920"/>
                    </a:xfrm>
                    <a:prstGeom prst="rect">
                      <a:avLst/>
                    </a:prstGeom>
                    <a:noFill/>
                    <a:ln>
                      <a:noFill/>
                    </a:ln>
                  </pic:spPr>
                </pic:pic>
              </a:graphicData>
            </a:graphic>
          </wp:inline>
        </w:drawing>
      </w:r>
    </w:p>
    <w:p w14:paraId="29EEA35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学院开设机电一体化技术、电气自动化技术、工业机器人技术、城市轨道交通机电技术、电力系统自动化技术、供用电技术等6个高职专业，与安徽农业大学联合培养专升本电气工程及其自动化本科专业1个。现有在校本专科学生2500余人。</w:t>
      </w:r>
    </w:p>
    <w:p w14:paraId="32731F82">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二、机电工程学院专业建设</w:t>
      </w:r>
    </w:p>
    <w:p w14:paraId="5069C97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学院机电一体化技术专业群为安徽省“双高计划”高水平专业群，机电一体化技术专业为国家级示范院校重点建设专业、安徽省服务十大新兴产业特色专业，电气自动化技术专业为省级特色专业。拥有机电一体化技术、电气自动化技术、工业机器人技术、电力系统自动化技术4个省级教学创新团队。</w:t>
      </w:r>
    </w:p>
    <w:p w14:paraId="26A7EE0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学院为教育部“现代学徒制”试点单位，教育部法国施耐德电气绿色低碳产教融合项目建设单位。拥有省级“电气工程实践教育中心”、省级校企合作生产性共建共享实训基地</w:t>
      </w:r>
      <w:bookmarkStart w:id="4" w:name="OLE_LINK3"/>
      <w:r>
        <w:rPr>
          <w:rFonts w:hint="eastAsia" w:ascii="仿宋" w:hAnsi="仿宋" w:eastAsia="仿宋" w:cs="仿宋"/>
          <w:kern w:val="0"/>
          <w:sz w:val="32"/>
          <w:szCs w:val="32"/>
          <w:lang w:val="en-US" w:eastAsia="zh-CN" w:bidi="ar"/>
        </w:rPr>
        <w:t>。建有省级市域产教联合体1个，省级</w:t>
      </w:r>
      <w:r>
        <w:rPr>
          <w:rFonts w:hint="eastAsia" w:ascii="仿宋" w:hAnsi="仿宋" w:eastAsia="仿宋" w:cs="仿宋"/>
          <w:kern w:val="0"/>
          <w:sz w:val="32"/>
          <w:szCs w:val="32"/>
          <w:lang w:val="en-US" w:eastAsia="zh-CN" w:bidi="ar"/>
        </w:rPr>
        <w:fldChar w:fldCharType="begin"/>
      </w:r>
      <w:r>
        <w:rPr>
          <w:rFonts w:hint="eastAsia" w:ascii="仿宋" w:hAnsi="仿宋" w:eastAsia="仿宋" w:cs="仿宋"/>
          <w:kern w:val="0"/>
          <w:sz w:val="32"/>
          <w:szCs w:val="32"/>
          <w:lang w:val="en-US" w:eastAsia="zh-CN" w:bidi="ar"/>
        </w:rPr>
        <w:instrText xml:space="preserve"> HYPERLINK "https://jyt.ah.gov.cn/group3/M00/12/10/wKg86mfaeY6AFl3qAAJ-AMRoMb8195.doc" \t "https://jyt.ah.gov.cn/xwzx/tzgg/_blank" </w:instrText>
      </w:r>
      <w:r>
        <w:rPr>
          <w:rFonts w:hint="eastAsia" w:ascii="仿宋" w:hAnsi="仿宋" w:eastAsia="仿宋" w:cs="仿宋"/>
          <w:kern w:val="0"/>
          <w:sz w:val="32"/>
          <w:szCs w:val="32"/>
          <w:lang w:val="en-US" w:eastAsia="zh-CN" w:bidi="ar"/>
        </w:rPr>
        <w:fldChar w:fldCharType="separate"/>
      </w:r>
      <w:r>
        <w:rPr>
          <w:rFonts w:hint="eastAsia" w:ascii="仿宋" w:hAnsi="仿宋" w:eastAsia="仿宋" w:cs="仿宋"/>
          <w:kern w:val="0"/>
          <w:sz w:val="32"/>
          <w:szCs w:val="32"/>
          <w:lang w:val="en-US" w:eastAsia="zh-CN" w:bidi="ar"/>
        </w:rPr>
        <w:t>县域产教融合体</w:t>
      </w:r>
      <w:r>
        <w:rPr>
          <w:rFonts w:hint="eastAsia" w:ascii="仿宋" w:hAnsi="仿宋" w:eastAsia="仿宋" w:cs="仿宋"/>
          <w:kern w:val="0"/>
          <w:sz w:val="32"/>
          <w:szCs w:val="32"/>
          <w:lang w:val="en-US" w:eastAsia="zh-CN" w:bidi="ar"/>
        </w:rPr>
        <w:fldChar w:fldCharType="end"/>
      </w:r>
      <w:r>
        <w:rPr>
          <w:rFonts w:hint="eastAsia" w:ascii="仿宋" w:hAnsi="仿宋" w:eastAsia="仿宋" w:cs="仿宋"/>
          <w:kern w:val="0"/>
          <w:sz w:val="32"/>
          <w:szCs w:val="32"/>
          <w:lang w:val="en-US" w:eastAsia="zh-CN" w:bidi="ar"/>
        </w:rPr>
        <w:t>1个，并在</w:t>
      </w:r>
      <w:r>
        <w:rPr>
          <w:rFonts w:hint="eastAsia" w:ascii="仿宋" w:hAnsi="仿宋" w:eastAsia="仿宋" w:cs="仿宋"/>
          <w:kern w:val="0"/>
          <w:sz w:val="32"/>
          <w:szCs w:val="32"/>
          <w:lang w:val="en-US" w:eastAsia="zh-CN" w:bidi="ar"/>
        </w:rPr>
        <w:fldChar w:fldCharType="begin"/>
      </w:r>
      <w:r>
        <w:rPr>
          <w:rFonts w:hint="eastAsia" w:ascii="仿宋" w:hAnsi="仿宋" w:eastAsia="仿宋" w:cs="仿宋"/>
          <w:kern w:val="0"/>
          <w:sz w:val="32"/>
          <w:szCs w:val="32"/>
          <w:lang w:val="en-US" w:eastAsia="zh-CN" w:bidi="ar"/>
        </w:rPr>
        <w:instrText xml:space="preserve"> HYPERLINK "http://www.baidu.com/link?url=JG1ioYraOPWr2tYKwWxa_0jEe3iHIQuwYCW5TvBz_BA8l281RdRVCN0Q69IWVKrD" \t "https://www.baidu.com/_blank" </w:instrText>
      </w:r>
      <w:r>
        <w:rPr>
          <w:rFonts w:hint="eastAsia" w:ascii="仿宋" w:hAnsi="仿宋" w:eastAsia="仿宋" w:cs="仿宋"/>
          <w:kern w:val="0"/>
          <w:sz w:val="32"/>
          <w:szCs w:val="32"/>
          <w:lang w:val="en-US" w:eastAsia="zh-CN" w:bidi="ar"/>
        </w:rPr>
        <w:fldChar w:fldCharType="separate"/>
      </w:r>
      <w:r>
        <w:rPr>
          <w:rFonts w:hint="eastAsia" w:ascii="仿宋" w:hAnsi="仿宋" w:eastAsia="仿宋" w:cs="仿宋"/>
          <w:kern w:val="0"/>
          <w:sz w:val="32"/>
          <w:szCs w:val="32"/>
          <w:lang w:val="en-US" w:eastAsia="zh-CN" w:bidi="ar"/>
        </w:rPr>
        <w:t>合肥市发展和改革委员会</w:t>
      </w:r>
      <w:r>
        <w:rPr>
          <w:rFonts w:hint="eastAsia" w:ascii="仿宋" w:hAnsi="仿宋" w:eastAsia="仿宋" w:cs="仿宋"/>
          <w:kern w:val="0"/>
          <w:sz w:val="32"/>
          <w:szCs w:val="32"/>
          <w:lang w:val="en-US" w:eastAsia="zh-CN" w:bidi="ar"/>
        </w:rPr>
        <w:fldChar w:fldCharType="end"/>
      </w:r>
      <w:r>
        <w:rPr>
          <w:rFonts w:hint="eastAsia" w:ascii="仿宋" w:hAnsi="仿宋" w:eastAsia="仿宋" w:cs="仿宋"/>
          <w:kern w:val="0"/>
          <w:sz w:val="32"/>
          <w:szCs w:val="32"/>
          <w:lang w:val="en-US" w:eastAsia="zh-CN" w:bidi="ar"/>
        </w:rPr>
        <w:t>和合肥市教育局的支持下建有合肥高端装备制造行业产教融合共同体（联盟）。</w:t>
      </w:r>
    </w:p>
    <w:p w14:paraId="23B6A715">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三、机电工程学院师资队伍</w:t>
      </w:r>
    </w:p>
    <w:bookmarkEnd w:id="4"/>
    <w:p w14:paraId="34A48FF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学院现有教师60余人，副教授及以上职称近20人，博士6人，硕士学历占85%以上，聘有产业教授等校外兼职教师40余人。拥有全国水利职教名师1人，全省优秀教师1人，全国水利职业院校优秀德育工作者1人，省级专业带头人4人，省教坛新秀3人。教师在安徽省教学能力大赛、安徽省课程思政教学竞赛等比赛中获一等奖1次，二等奖2次，三等奖2次，教师近年授权专利二十余项，发表论文二十余篇。</w:t>
      </w:r>
    </w:p>
    <w:p w14:paraId="64C44C93">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四、机电工程学院实习实训</w:t>
      </w:r>
    </w:p>
    <w:p w14:paraId="793C037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建有电力系统综合实训室、供配电实训室、电气控制、PLC、电力电子、工业机器人等校内实训室20余个，建有校外实习实训基地30余个。近年来学院承担省级以上教科研项目40余项，主动对接安徽省十大新兴产业，在高端装备制造、先进光伏与新型储能、工业自动化等方向做好产教融合和人才培养。</w:t>
      </w:r>
    </w:p>
    <w:p w14:paraId="6B0D9BA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学院积极开展各类技能竞赛和创新创业活动。近5年来，组织学生参加全国职业院校技能大赛、“西门子”杯中国智能制造挑战赛、“挑战杯”全国大学生课外学术科技作品竞赛、安徽省机器人大赛、金砖国家技能大赛等各类竞赛项目，获国家级、省部级奖励70余项，学生的技能水平和创新创业能力稳步提升。</w:t>
      </w:r>
    </w:p>
    <w:p w14:paraId="444CB81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b/>
          <w:bCs/>
          <w:kern w:val="0"/>
          <w:sz w:val="32"/>
          <w:szCs w:val="32"/>
          <w:lang w:val="en-US" w:eastAsia="zh-CN" w:bidi="ar"/>
        </w:rPr>
      </w:pPr>
      <w:r>
        <w:rPr>
          <w:rFonts w:hint="eastAsia" w:ascii="仿宋" w:hAnsi="仿宋" w:eastAsia="仿宋" w:cs="仿宋"/>
          <w:b w:val="0"/>
          <w:bCs w:val="0"/>
          <w:kern w:val="0"/>
          <w:sz w:val="32"/>
          <w:szCs w:val="32"/>
          <w:lang w:val="en-US" w:eastAsia="zh-CN" w:bidi="ar"/>
        </w:rPr>
        <w:t>学院与长鑫存储、合力叉车、皖能运检、合肥燃气、合锻智能、合肥长陆、晶科能源、中环水务、科大智能、美亚光电、苏州汇川等企业建立良好的校企合作关系。毕业生就业立足本省，面向国内，在省内院校同类专业中始终名列前茅，毕业生质量得到了用人单位的广泛好评。</w:t>
      </w:r>
    </w:p>
    <w:bookmarkEnd w:id="0"/>
    <w:p w14:paraId="41D970DE">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五、机电工程学院毕业生情况</w:t>
      </w:r>
    </w:p>
    <w:p w14:paraId="09849D1F">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黑体" w:hAnsi="黑体" w:eastAsia="黑体" w:cs="黑体"/>
          <w:b w:val="0"/>
          <w:bCs w:val="0"/>
          <w:sz w:val="21"/>
          <w:szCs w:val="21"/>
          <w:lang w:val="en-US" w:eastAsia="zh-CN"/>
        </w:rPr>
      </w:pPr>
      <w:bookmarkStart w:id="5" w:name="OLE_LINK5"/>
      <w:r>
        <w:rPr>
          <w:rFonts w:hint="eastAsia" w:ascii="黑体" w:hAnsi="黑体" w:eastAsia="黑体" w:cs="黑体"/>
          <w:b w:val="0"/>
          <w:bCs w:val="0"/>
          <w:sz w:val="21"/>
          <w:szCs w:val="21"/>
          <w:lang w:val="en-US" w:eastAsia="zh-CN"/>
        </w:rPr>
        <w:t xml:space="preserve">表1 </w:t>
      </w:r>
      <w:bookmarkStart w:id="6" w:name="OLE_LINK9"/>
      <w:r>
        <w:rPr>
          <w:rFonts w:hint="eastAsia" w:ascii="黑体" w:hAnsi="黑体" w:eastAsia="黑体" w:cs="黑体"/>
          <w:b w:val="0"/>
          <w:bCs w:val="0"/>
          <w:sz w:val="21"/>
          <w:szCs w:val="21"/>
          <w:lang w:val="en-US" w:eastAsia="zh-CN"/>
        </w:rPr>
        <w:t>机电工程学院高职2026届毕业生情况</w:t>
      </w:r>
      <w:bookmarkEnd w:id="6"/>
      <w:bookmarkStart w:id="7" w:name="OLE_LINK10"/>
      <w:r>
        <w:rPr>
          <w:rFonts w:hint="eastAsia" w:ascii="黑体" w:hAnsi="黑体" w:eastAsia="黑体" w:cs="黑体"/>
          <w:b w:val="0"/>
          <w:bCs w:val="0"/>
          <w:sz w:val="21"/>
          <w:szCs w:val="21"/>
          <w:lang w:val="en-US" w:eastAsia="zh-CN"/>
        </w:rPr>
        <w:t>（2025年实习，2026年7月拿毕业证）</w:t>
      </w:r>
      <w:bookmarkEnd w:id="7"/>
      <w:r>
        <w:rPr>
          <w:rFonts w:hint="eastAsia" w:ascii="黑体" w:hAnsi="黑体" w:eastAsia="黑体" w:cs="黑体"/>
          <w:b w:val="0"/>
          <w:bCs w:val="0"/>
          <w:sz w:val="21"/>
          <w:szCs w:val="21"/>
          <w:lang w:val="en-US" w:eastAsia="zh-CN"/>
        </w:rPr>
        <w:t>，2025年6月以前可以洽谈校企合作、订单班、学徒制班、现场工程师班等。</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4767"/>
        <w:gridCol w:w="2841"/>
      </w:tblGrid>
      <w:tr w14:paraId="15FFB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14" w:type="dxa"/>
            <w:noWrap w:val="0"/>
            <w:vAlign w:val="center"/>
          </w:tcPr>
          <w:p w14:paraId="1D704E92">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4767" w:type="dxa"/>
            <w:noWrap w:val="0"/>
            <w:vAlign w:val="center"/>
          </w:tcPr>
          <w:p w14:paraId="59629E45">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专业</w:t>
            </w:r>
          </w:p>
        </w:tc>
        <w:tc>
          <w:tcPr>
            <w:tcW w:w="2841" w:type="dxa"/>
            <w:noWrap w:val="0"/>
            <w:vAlign w:val="center"/>
          </w:tcPr>
          <w:p w14:paraId="30EBE3F2">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毕业生人数</w:t>
            </w:r>
          </w:p>
        </w:tc>
      </w:tr>
      <w:tr w14:paraId="5C4D4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14" w:type="dxa"/>
            <w:noWrap w:val="0"/>
            <w:vAlign w:val="center"/>
          </w:tcPr>
          <w:p w14:paraId="40B20A8E">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4767" w:type="dxa"/>
            <w:noWrap w:val="0"/>
            <w:vAlign w:val="center"/>
          </w:tcPr>
          <w:p w14:paraId="4FD04534">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机电一体化技术</w:t>
            </w:r>
          </w:p>
        </w:tc>
        <w:tc>
          <w:tcPr>
            <w:tcW w:w="2841" w:type="dxa"/>
            <w:noWrap w:val="0"/>
            <w:vAlign w:val="center"/>
          </w:tcPr>
          <w:p w14:paraId="29C9D356">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327人</w:t>
            </w:r>
          </w:p>
        </w:tc>
      </w:tr>
      <w:tr w14:paraId="41A50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14" w:type="dxa"/>
            <w:noWrap w:val="0"/>
            <w:vAlign w:val="center"/>
          </w:tcPr>
          <w:p w14:paraId="2297C468">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4767" w:type="dxa"/>
            <w:noWrap w:val="0"/>
            <w:vAlign w:val="center"/>
          </w:tcPr>
          <w:p w14:paraId="6C0AF471">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电气自动化技术</w:t>
            </w:r>
          </w:p>
        </w:tc>
        <w:tc>
          <w:tcPr>
            <w:tcW w:w="2841" w:type="dxa"/>
            <w:noWrap w:val="0"/>
            <w:vAlign w:val="center"/>
          </w:tcPr>
          <w:p w14:paraId="337A5AD1">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347人</w:t>
            </w:r>
          </w:p>
        </w:tc>
      </w:tr>
      <w:tr w14:paraId="7DA0D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14" w:type="dxa"/>
            <w:noWrap w:val="0"/>
            <w:vAlign w:val="center"/>
          </w:tcPr>
          <w:p w14:paraId="12545801">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4767" w:type="dxa"/>
            <w:noWrap w:val="0"/>
            <w:vAlign w:val="center"/>
          </w:tcPr>
          <w:p w14:paraId="035A1EF1">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工业机器人技术</w:t>
            </w:r>
          </w:p>
        </w:tc>
        <w:tc>
          <w:tcPr>
            <w:tcW w:w="2841" w:type="dxa"/>
            <w:noWrap w:val="0"/>
            <w:vAlign w:val="center"/>
          </w:tcPr>
          <w:p w14:paraId="1E7E2996">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7人</w:t>
            </w:r>
          </w:p>
        </w:tc>
      </w:tr>
      <w:tr w14:paraId="0819D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14" w:type="dxa"/>
            <w:noWrap w:val="0"/>
            <w:vAlign w:val="center"/>
          </w:tcPr>
          <w:p w14:paraId="3B68AA91">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4767" w:type="dxa"/>
            <w:noWrap w:val="0"/>
            <w:vAlign w:val="center"/>
          </w:tcPr>
          <w:p w14:paraId="107F794F">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城市轨道交通机电技术</w:t>
            </w:r>
          </w:p>
        </w:tc>
        <w:tc>
          <w:tcPr>
            <w:tcW w:w="2841" w:type="dxa"/>
            <w:noWrap w:val="0"/>
            <w:vAlign w:val="center"/>
          </w:tcPr>
          <w:p w14:paraId="60C28FEF">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61人</w:t>
            </w:r>
          </w:p>
        </w:tc>
      </w:tr>
      <w:bookmarkEnd w:id="5"/>
    </w:tbl>
    <w:p w14:paraId="1FFD9027">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黑体" w:hAnsi="黑体" w:eastAsia="黑体" w:cs="黑体"/>
          <w:b w:val="0"/>
          <w:bCs w:val="0"/>
          <w:sz w:val="21"/>
          <w:szCs w:val="21"/>
          <w:lang w:val="en-US" w:eastAsia="zh-CN"/>
        </w:rPr>
      </w:pPr>
    </w:p>
    <w:p w14:paraId="544EA626">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黑体" w:hAnsi="黑体" w:eastAsia="黑体" w:cs="黑体"/>
          <w:b w:val="0"/>
          <w:bCs w:val="0"/>
          <w:sz w:val="21"/>
          <w:szCs w:val="21"/>
          <w:lang w:val="en-US" w:eastAsia="zh-CN"/>
        </w:rPr>
      </w:pPr>
      <w:bookmarkStart w:id="8" w:name="OLE_LINK8"/>
      <w:r>
        <w:rPr>
          <w:rFonts w:hint="eastAsia" w:ascii="黑体" w:hAnsi="黑体" w:eastAsia="黑体" w:cs="黑体"/>
          <w:b w:val="0"/>
          <w:bCs w:val="0"/>
          <w:sz w:val="21"/>
          <w:szCs w:val="21"/>
          <w:lang w:val="en-US" w:eastAsia="zh-CN"/>
        </w:rPr>
        <w:t>表2 机电工程学院本科毕业生情况（专升本学生，与安徽农业大学联合培养）</w:t>
      </w:r>
    </w:p>
    <w:bookmarkEnd w:id="8"/>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2238"/>
        <w:gridCol w:w="1590"/>
        <w:gridCol w:w="2060"/>
        <w:gridCol w:w="1704"/>
      </w:tblGrid>
      <w:tr w14:paraId="237A7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28" w:type="dxa"/>
            <w:noWrap w:val="0"/>
            <w:vAlign w:val="center"/>
          </w:tcPr>
          <w:p w14:paraId="3A677E9E">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2238" w:type="dxa"/>
            <w:noWrap w:val="0"/>
            <w:vAlign w:val="center"/>
          </w:tcPr>
          <w:p w14:paraId="280FAC38">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专业</w:t>
            </w:r>
          </w:p>
        </w:tc>
        <w:tc>
          <w:tcPr>
            <w:tcW w:w="1590" w:type="dxa"/>
            <w:noWrap w:val="0"/>
            <w:vAlign w:val="center"/>
          </w:tcPr>
          <w:p w14:paraId="05FCDFD3">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年级</w:t>
            </w:r>
          </w:p>
        </w:tc>
        <w:tc>
          <w:tcPr>
            <w:tcW w:w="2060" w:type="dxa"/>
            <w:noWrap w:val="0"/>
            <w:vAlign w:val="center"/>
          </w:tcPr>
          <w:p w14:paraId="3AB0B0FB">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毕业时间</w:t>
            </w:r>
          </w:p>
        </w:tc>
        <w:tc>
          <w:tcPr>
            <w:tcW w:w="1704" w:type="dxa"/>
            <w:noWrap w:val="0"/>
            <w:vAlign w:val="center"/>
          </w:tcPr>
          <w:p w14:paraId="540DDAEE">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人数</w:t>
            </w:r>
          </w:p>
        </w:tc>
      </w:tr>
      <w:tr w14:paraId="394D8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28" w:type="dxa"/>
            <w:noWrap w:val="0"/>
            <w:vAlign w:val="center"/>
          </w:tcPr>
          <w:p w14:paraId="79C27FBD">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238" w:type="dxa"/>
            <w:noWrap w:val="0"/>
            <w:vAlign w:val="center"/>
          </w:tcPr>
          <w:p w14:paraId="3844CCD5">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bookmarkStart w:id="9" w:name="OLE_LINK7"/>
            <w:r>
              <w:rPr>
                <w:rFonts w:hint="eastAsia" w:ascii="宋体" w:hAnsi="宋体" w:eastAsia="宋体" w:cs="宋体"/>
                <w:sz w:val="21"/>
                <w:szCs w:val="21"/>
                <w:vertAlign w:val="baseline"/>
                <w:lang w:val="en-US" w:eastAsia="zh-CN"/>
              </w:rPr>
              <w:t>电气工程及其自动化</w:t>
            </w:r>
            <w:bookmarkEnd w:id="9"/>
          </w:p>
        </w:tc>
        <w:tc>
          <w:tcPr>
            <w:tcW w:w="1590" w:type="dxa"/>
            <w:noWrap w:val="0"/>
            <w:vAlign w:val="center"/>
          </w:tcPr>
          <w:p w14:paraId="1C19B89E">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bookmarkStart w:id="10" w:name="OLE_LINK6"/>
            <w:r>
              <w:rPr>
                <w:rFonts w:hint="eastAsia" w:ascii="宋体" w:hAnsi="宋体" w:eastAsia="宋体" w:cs="宋体"/>
                <w:sz w:val="21"/>
                <w:szCs w:val="21"/>
                <w:vertAlign w:val="baseline"/>
                <w:lang w:val="en-US" w:eastAsia="zh-CN"/>
              </w:rPr>
              <w:t>2025届</w:t>
            </w:r>
            <w:bookmarkEnd w:id="10"/>
          </w:p>
        </w:tc>
        <w:tc>
          <w:tcPr>
            <w:tcW w:w="2060" w:type="dxa"/>
            <w:noWrap w:val="0"/>
            <w:vAlign w:val="center"/>
          </w:tcPr>
          <w:p w14:paraId="4DB317DF">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2025年7月拿毕业证</w:t>
            </w:r>
          </w:p>
        </w:tc>
        <w:tc>
          <w:tcPr>
            <w:tcW w:w="1704" w:type="dxa"/>
            <w:noWrap w:val="0"/>
            <w:vAlign w:val="center"/>
          </w:tcPr>
          <w:p w14:paraId="760736C7">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43人</w:t>
            </w:r>
          </w:p>
        </w:tc>
      </w:tr>
      <w:tr w14:paraId="526EB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28" w:type="dxa"/>
            <w:noWrap w:val="0"/>
            <w:vAlign w:val="center"/>
          </w:tcPr>
          <w:p w14:paraId="580D9137">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2238" w:type="dxa"/>
            <w:noWrap w:val="0"/>
            <w:vAlign w:val="center"/>
          </w:tcPr>
          <w:p w14:paraId="1134CF8E">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电气工程及其自动化</w:t>
            </w:r>
          </w:p>
        </w:tc>
        <w:tc>
          <w:tcPr>
            <w:tcW w:w="1590" w:type="dxa"/>
            <w:noWrap w:val="0"/>
            <w:vAlign w:val="center"/>
          </w:tcPr>
          <w:p w14:paraId="25786F30">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2026届</w:t>
            </w:r>
          </w:p>
        </w:tc>
        <w:tc>
          <w:tcPr>
            <w:tcW w:w="2060" w:type="dxa"/>
            <w:noWrap w:val="0"/>
            <w:vAlign w:val="center"/>
          </w:tcPr>
          <w:p w14:paraId="306E389D">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2026年7月拿毕业证</w:t>
            </w:r>
          </w:p>
        </w:tc>
        <w:tc>
          <w:tcPr>
            <w:tcW w:w="1704" w:type="dxa"/>
            <w:noWrap w:val="0"/>
            <w:vAlign w:val="center"/>
          </w:tcPr>
          <w:p w14:paraId="1D74C46C">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97人</w:t>
            </w:r>
          </w:p>
        </w:tc>
      </w:tr>
    </w:tbl>
    <w:p w14:paraId="5CE87886">
      <w:pPr>
        <w:pStyle w:val="2"/>
        <w:keepNext w:val="0"/>
        <w:keepLines w:val="0"/>
        <w:pageBreakBefore w:val="0"/>
        <w:widowControl/>
        <w:kinsoku w:val="0"/>
        <w:wordWrap/>
        <w:overflowPunct/>
        <w:topLinePunct w:val="0"/>
        <w:autoSpaceDE w:val="0"/>
        <w:autoSpaceDN w:val="0"/>
        <w:bidi w:val="0"/>
        <w:adjustRightInd w:val="0"/>
        <w:snapToGrid w:val="0"/>
        <w:spacing w:after="0"/>
        <w:textAlignment w:val="baseline"/>
        <w:rPr>
          <w:rFonts w:hint="eastAsia" w:ascii="黑体" w:hAnsi="黑体" w:eastAsia="黑体" w:cs="黑体"/>
          <w:b w:val="0"/>
          <w:bCs w:val="0"/>
          <w:sz w:val="18"/>
          <w:szCs w:val="18"/>
          <w:lang w:val="en-US" w:eastAsia="zh-CN"/>
        </w:rPr>
      </w:pPr>
    </w:p>
    <w:p w14:paraId="21038A59">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表3 机电工程学院高职2027届毕业生情况（2024年进校，2026年实习，2027年7月拿毕业证）</w:t>
      </w:r>
      <w:bookmarkStart w:id="11" w:name="OLE_LINK11"/>
      <w:r>
        <w:rPr>
          <w:rFonts w:hint="eastAsia" w:ascii="黑体" w:hAnsi="黑体" w:eastAsia="黑体" w:cs="黑体"/>
          <w:b w:val="0"/>
          <w:bCs w:val="0"/>
          <w:sz w:val="21"/>
          <w:szCs w:val="21"/>
          <w:lang w:val="en-US" w:eastAsia="zh-CN"/>
        </w:rPr>
        <w:t>，2025年下半年开始可以洽谈校企合作、订单班、学徒制班、现场工程师班等。</w:t>
      </w:r>
    </w:p>
    <w:bookmarkEnd w:id="11"/>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4794"/>
        <w:gridCol w:w="2841"/>
      </w:tblGrid>
      <w:tr w14:paraId="39B74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87" w:type="dxa"/>
            <w:noWrap w:val="0"/>
            <w:vAlign w:val="center"/>
          </w:tcPr>
          <w:p w14:paraId="23FDC6F1">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4794" w:type="dxa"/>
            <w:noWrap w:val="0"/>
            <w:vAlign w:val="center"/>
          </w:tcPr>
          <w:p w14:paraId="1E0D4813">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专业</w:t>
            </w:r>
          </w:p>
        </w:tc>
        <w:tc>
          <w:tcPr>
            <w:tcW w:w="2841" w:type="dxa"/>
            <w:noWrap w:val="0"/>
            <w:vAlign w:val="center"/>
          </w:tcPr>
          <w:p w14:paraId="0300D22A">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人数</w:t>
            </w:r>
          </w:p>
        </w:tc>
      </w:tr>
      <w:tr w14:paraId="642F8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87" w:type="dxa"/>
            <w:noWrap w:val="0"/>
            <w:vAlign w:val="center"/>
          </w:tcPr>
          <w:p w14:paraId="5EDB58D2">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4794" w:type="dxa"/>
            <w:noWrap w:val="0"/>
            <w:vAlign w:val="center"/>
          </w:tcPr>
          <w:p w14:paraId="72A3DCF6">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机电一体化技术</w:t>
            </w:r>
          </w:p>
        </w:tc>
        <w:tc>
          <w:tcPr>
            <w:tcW w:w="2841" w:type="dxa"/>
            <w:noWrap w:val="0"/>
            <w:vAlign w:val="center"/>
          </w:tcPr>
          <w:p w14:paraId="1DE486F2">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384人</w:t>
            </w:r>
          </w:p>
        </w:tc>
      </w:tr>
      <w:tr w14:paraId="3E893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87" w:type="dxa"/>
            <w:noWrap w:val="0"/>
            <w:vAlign w:val="center"/>
          </w:tcPr>
          <w:p w14:paraId="031EE5DB">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4794" w:type="dxa"/>
            <w:noWrap w:val="0"/>
            <w:vAlign w:val="center"/>
          </w:tcPr>
          <w:p w14:paraId="44B2409C">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电气自动化技术</w:t>
            </w:r>
          </w:p>
        </w:tc>
        <w:tc>
          <w:tcPr>
            <w:tcW w:w="2841" w:type="dxa"/>
            <w:noWrap w:val="0"/>
            <w:vAlign w:val="center"/>
          </w:tcPr>
          <w:p w14:paraId="2C5AEAE0">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461人</w:t>
            </w:r>
          </w:p>
        </w:tc>
      </w:tr>
      <w:tr w14:paraId="3933A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87" w:type="dxa"/>
            <w:noWrap w:val="0"/>
            <w:vAlign w:val="center"/>
          </w:tcPr>
          <w:p w14:paraId="728DE8C9">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4794" w:type="dxa"/>
            <w:noWrap w:val="0"/>
            <w:vAlign w:val="center"/>
          </w:tcPr>
          <w:p w14:paraId="04CB76D4">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工业机器人技术</w:t>
            </w:r>
          </w:p>
        </w:tc>
        <w:tc>
          <w:tcPr>
            <w:tcW w:w="2841" w:type="dxa"/>
            <w:noWrap w:val="0"/>
            <w:vAlign w:val="center"/>
          </w:tcPr>
          <w:p w14:paraId="4C9833C7">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47人</w:t>
            </w:r>
          </w:p>
        </w:tc>
      </w:tr>
      <w:tr w14:paraId="6A076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87" w:type="dxa"/>
            <w:noWrap w:val="0"/>
            <w:vAlign w:val="center"/>
          </w:tcPr>
          <w:p w14:paraId="22714256">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4794" w:type="dxa"/>
            <w:noWrap w:val="0"/>
            <w:vAlign w:val="center"/>
          </w:tcPr>
          <w:p w14:paraId="1EB73A0C">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城市轨道交通机电技术</w:t>
            </w:r>
          </w:p>
        </w:tc>
        <w:tc>
          <w:tcPr>
            <w:tcW w:w="2841" w:type="dxa"/>
            <w:noWrap w:val="0"/>
            <w:vAlign w:val="center"/>
          </w:tcPr>
          <w:p w14:paraId="2DB814EC">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48人</w:t>
            </w:r>
          </w:p>
        </w:tc>
      </w:tr>
      <w:tr w14:paraId="51173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87" w:type="dxa"/>
            <w:noWrap w:val="0"/>
            <w:vAlign w:val="center"/>
          </w:tcPr>
          <w:p w14:paraId="500BEFBD">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4794" w:type="dxa"/>
            <w:noWrap w:val="0"/>
            <w:vAlign w:val="center"/>
          </w:tcPr>
          <w:p w14:paraId="2610EF68">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电力系统自动化技术</w:t>
            </w:r>
          </w:p>
        </w:tc>
        <w:tc>
          <w:tcPr>
            <w:tcW w:w="2841" w:type="dxa"/>
            <w:noWrap w:val="0"/>
            <w:vAlign w:val="center"/>
          </w:tcPr>
          <w:p w14:paraId="0D96E5CD">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90人</w:t>
            </w:r>
          </w:p>
        </w:tc>
      </w:tr>
      <w:tr w14:paraId="27A5E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87" w:type="dxa"/>
            <w:noWrap w:val="0"/>
            <w:vAlign w:val="center"/>
          </w:tcPr>
          <w:p w14:paraId="12E94427">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4794" w:type="dxa"/>
            <w:noWrap w:val="0"/>
            <w:vAlign w:val="center"/>
          </w:tcPr>
          <w:p w14:paraId="11EA195F">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供用电技术</w:t>
            </w:r>
          </w:p>
        </w:tc>
        <w:tc>
          <w:tcPr>
            <w:tcW w:w="2841" w:type="dxa"/>
            <w:noWrap w:val="0"/>
            <w:vAlign w:val="center"/>
          </w:tcPr>
          <w:p w14:paraId="128A6AB8">
            <w:pPr>
              <w:pStyle w:val="2"/>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59人</w:t>
            </w:r>
          </w:p>
        </w:tc>
      </w:tr>
    </w:tbl>
    <w:p w14:paraId="2F412DD6"/>
    <w:sectPr>
      <w:footerReference r:id="rId3" w:type="default"/>
      <w:pgSz w:w="11906" w:h="16838"/>
      <w:pgMar w:top="1134" w:right="1417" w:bottom="1134" w:left="1417" w:header="851" w:footer="1361" w:gutter="0"/>
      <w:pgNumType w:fmt="numberInDash"/>
      <w:cols w:space="72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D7D64">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D905A9">
                          <w:pPr>
                            <w:pStyle w:val="5"/>
                            <w:rPr>
                              <w:rFonts w:hint="eastAsia" w:ascii="仿宋" w:hAnsi="仿宋" w:eastAsia="仿宋" w:cs="仿宋"/>
                              <w:sz w:val="32"/>
                              <w:szCs w:val="32"/>
                              <w:lang w:eastAsia="zh-CN"/>
                            </w:rPr>
                          </w:pP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PAGE  \* MERGEFORMAT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eastAsia="zh-CN"/>
                            </w:rPr>
                            <w:t>- 6 -</w:t>
                          </w:r>
                          <w:r>
                            <w:rPr>
                              <w:rFonts w:hint="eastAsia" w:ascii="仿宋" w:hAnsi="仿宋" w:eastAsia="仿宋" w:cs="仿宋"/>
                              <w:sz w:val="32"/>
                              <w:szCs w:val="32"/>
                              <w:lang w:eastAsia="zh-CN"/>
                            </w:rP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rOFJ8kBAACZAwAADgAAAGRycy9lMm9Eb2MueG1srVPNjtMwEL4j8Q6W&#10;79TZSkA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s4UnyQEAAJkDAAAOAAAAAAAAAAEAIAAAAB4BAABkcnMvZTJvRG9j&#10;LnhtbFBLBQYAAAAABgAGAFkBAABZBQAAAAA=&#10;">
              <v:fill on="f" focussize="0,0"/>
              <v:stroke on="f"/>
              <v:imagedata o:title=""/>
              <o:lock v:ext="edit" aspectratio="f"/>
              <v:textbox inset="0mm,0mm,0mm,0mm" style="mso-fit-shape-to-text:t;">
                <w:txbxContent>
                  <w:p w14:paraId="57D905A9">
                    <w:pPr>
                      <w:pStyle w:val="5"/>
                      <w:rPr>
                        <w:rFonts w:hint="eastAsia" w:ascii="仿宋" w:hAnsi="仿宋" w:eastAsia="仿宋" w:cs="仿宋"/>
                        <w:sz w:val="32"/>
                        <w:szCs w:val="32"/>
                        <w:lang w:eastAsia="zh-CN"/>
                      </w:rPr>
                    </w:pP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PAGE  \* MERGEFORMAT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eastAsia="zh-CN"/>
                      </w:rPr>
                      <w:t>- 6 -</w:t>
                    </w:r>
                    <w:r>
                      <w:rPr>
                        <w:rFonts w:hint="eastAsia" w:ascii="仿宋" w:hAnsi="仿宋" w:eastAsia="仿宋" w:cs="仿宋"/>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9E1840"/>
    <w:rsid w:val="079E1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beforeLines="0" w:after="120" w:afterLines="0"/>
    </w:pPr>
    <w:rPr>
      <w:rFonts w:hint="eastAsia"/>
      <w:sz w:val="21"/>
    </w:rPr>
  </w:style>
  <w:style w:type="paragraph" w:styleId="4">
    <w:name w:val="Body Text Indent"/>
    <w:basedOn w:val="1"/>
    <w:qFormat/>
    <w:uiPriority w:val="0"/>
    <w:pPr>
      <w:spacing w:after="120"/>
      <w:ind w:left="20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Body Text First Indent"/>
    <w:basedOn w:val="2"/>
    <w:next w:val="3"/>
    <w:unhideWhenUsed/>
    <w:qFormat/>
    <w:uiPriority w:val="0"/>
    <w:pPr>
      <w:spacing w:beforeLines="0" w:afterLines="0"/>
      <w:ind w:firstLine="420" w:firstLineChars="100"/>
    </w:pPr>
    <w:rPr>
      <w:rFonts w:hint="eastAsia"/>
      <w:sz w:val="21"/>
    </w:rPr>
  </w:style>
  <w:style w:type="paragraph" w:styleId="7">
    <w:name w:val="Body Text First Indent 2"/>
    <w:basedOn w:val="4"/>
    <w:next w:val="6"/>
    <w:qFormat/>
    <w:uiPriority w:val="0"/>
    <w:pPr>
      <w:spacing w:after="0"/>
      <w:ind w:firstLine="200" w:firstLineChars="200"/>
    </w:pPr>
    <w:rPr>
      <w:rFonts w:ascii="Calibri" w:hAnsi="Calibri" w:eastAsia="宋体" w:cs="Times New Roman"/>
    </w:r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2025-05-15T08:51:00Z</dcterms:created>
  <dc:creator>Administrator</dc:creator>
  <cp:lastModifiedBy>Administrator</cp:lastModifiedBy>
  <dcterms:modified xsi:type="dcterms:W3CDTF">2025-05-15T08:51:51Z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D41FA7CC29AA4B47AA63DC40C816347A_11</vt:lpwstr>
  </property>
  <property fmtid="{D5CDD505-2E9C-101B-9397-08002B2CF9AE}" pid="4" name="KSOTemplateDocerSaveRecord">
    <vt:lpwstr>eyJoZGlkIjoiMGJmNzgxY2JjMzNhYWFmZTdlYWUwMzk4NzBhNTdjMWMifQ==</vt:lpwstr>
  </property>
</Properties>
</file>