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olor w:val="auto"/>
          <w:sz w:val="32"/>
          <w:szCs w:val="32"/>
          <w:highlight w:val="none"/>
          <w:lang w:val="en-US"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color w:val="auto"/>
          <w:w w:val="100"/>
          <w:sz w:val="36"/>
          <w:szCs w:val="36"/>
          <w:highlight w:val="none"/>
          <w:lang w:eastAsia="zh-CN"/>
        </w:rPr>
      </w:pPr>
      <w:r>
        <w:rPr>
          <w:rFonts w:hint="eastAsia" w:ascii="方正小标宋简体" w:hAnsi="方正小标宋简体" w:eastAsia="方正小标宋简体" w:cs="方正小标宋简体"/>
          <w:color w:val="auto"/>
          <w:w w:val="100"/>
          <w:sz w:val="36"/>
          <w:szCs w:val="36"/>
          <w:highlight w:val="none"/>
          <w:lang w:eastAsia="zh-CN"/>
        </w:rPr>
        <w:t>202</w:t>
      </w:r>
      <w:r>
        <w:rPr>
          <w:rFonts w:hint="eastAsia" w:ascii="方正小标宋简体" w:hAnsi="方正小标宋简体" w:eastAsia="方正小标宋简体" w:cs="方正小标宋简体"/>
          <w:color w:val="auto"/>
          <w:w w:val="100"/>
          <w:sz w:val="36"/>
          <w:szCs w:val="36"/>
          <w:highlight w:val="none"/>
          <w:lang w:val="en-US" w:eastAsia="zh-CN"/>
        </w:rPr>
        <w:t>3</w:t>
      </w:r>
      <w:r>
        <w:rPr>
          <w:rFonts w:hint="eastAsia" w:ascii="方正小标宋简体" w:hAnsi="方正小标宋简体" w:eastAsia="方正小标宋简体" w:cs="方正小标宋简体"/>
          <w:color w:val="auto"/>
          <w:w w:val="100"/>
          <w:sz w:val="36"/>
          <w:szCs w:val="36"/>
          <w:highlight w:val="none"/>
          <w:lang w:eastAsia="zh-CN"/>
        </w:rPr>
        <w:t>年安徽省光伏发电运维值班员职业技能竞赛</w:t>
      </w: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outlineLvl w:val="9"/>
        <w:rPr>
          <w:rFonts w:hint="eastAsia" w:ascii="方正小标宋简体" w:hAnsi="方正小标宋简体" w:eastAsia="方正小标宋简体" w:cs="方正小标宋简体"/>
          <w:color w:val="auto"/>
          <w:w w:val="100"/>
          <w:sz w:val="36"/>
          <w:szCs w:val="36"/>
          <w:highlight w:val="none"/>
          <w:lang w:eastAsia="zh-CN"/>
        </w:rPr>
      </w:pPr>
      <w:r>
        <w:rPr>
          <w:rFonts w:hint="eastAsia" w:ascii="方正小标宋简体" w:hAnsi="方正小标宋简体" w:eastAsia="方正小标宋简体" w:cs="方正小标宋简体"/>
          <w:color w:val="auto"/>
          <w:w w:val="100"/>
          <w:sz w:val="36"/>
          <w:szCs w:val="36"/>
          <w:highlight w:val="none"/>
          <w:lang w:eastAsia="zh-CN"/>
        </w:rPr>
        <w:t>规则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黑体" w:hAnsi="黑体" w:eastAsia="黑体"/>
          <w:color w:val="auto"/>
          <w:sz w:val="32"/>
          <w:szCs w:val="32"/>
        </w:rPr>
      </w:pPr>
      <w:r>
        <w:rPr>
          <w:rFonts w:hint="eastAsia" w:ascii="黑体" w:hAnsi="黑体" w:eastAsia="黑体"/>
          <w:color w:val="auto"/>
          <w:sz w:val="32"/>
          <w:szCs w:val="32"/>
        </w:rPr>
        <w:t>一、参赛资格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参赛人员和团队需具备下列参赛资格，并在指定日期前报名。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1. 参赛</w:t>
      </w:r>
      <w:r>
        <w:rPr>
          <w:rFonts w:hint="eastAsia" w:ascii="楷体_GB2312" w:hAnsi="楷体_GB2312" w:eastAsia="楷体_GB2312" w:cs="楷体_GB2312"/>
          <w:color w:val="auto"/>
          <w:sz w:val="32"/>
          <w:szCs w:val="32"/>
          <w:lang w:eastAsia="zh-CN"/>
        </w:rPr>
        <w:t>选手</w:t>
      </w:r>
      <w:r>
        <w:rPr>
          <w:rFonts w:hint="eastAsia" w:ascii="楷体_GB2312" w:hAnsi="楷体_GB2312" w:eastAsia="楷体_GB2312" w:cs="楷体_GB2312"/>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zh-CN"/>
        </w:rPr>
      </w:pPr>
      <w:r>
        <w:rPr>
          <w:rFonts w:hint="eastAsia" w:ascii="仿宋" w:hAnsi="仿宋" w:eastAsia="仿宋"/>
          <w:color w:val="auto"/>
          <w:sz w:val="32"/>
          <w:szCs w:val="32"/>
          <w:lang w:val="en-US" w:eastAsia="zh-CN"/>
        </w:rPr>
        <w:t>1.1</w:t>
      </w:r>
      <w:r>
        <w:rPr>
          <w:rFonts w:hint="eastAsia" w:ascii="仿宋" w:hAnsi="仿宋" w:eastAsia="仿宋"/>
          <w:color w:val="auto"/>
          <w:sz w:val="32"/>
          <w:szCs w:val="32"/>
          <w:lang w:val="zh-CN"/>
        </w:rPr>
        <w:t>热爱本职工作，具有</w:t>
      </w:r>
      <w:r>
        <w:rPr>
          <w:rFonts w:hint="eastAsia" w:ascii="仿宋" w:hAnsi="仿宋" w:eastAsia="仿宋"/>
          <w:color w:val="auto"/>
          <w:sz w:val="32"/>
          <w:szCs w:val="32"/>
          <w:highlight w:val="none"/>
          <w:lang w:eastAsia="zh-CN"/>
        </w:rPr>
        <w:t>电力职称证书</w:t>
      </w:r>
      <w:r>
        <w:rPr>
          <w:rFonts w:hint="eastAsia" w:ascii="仿宋" w:hAnsi="仿宋" w:eastAsia="仿宋"/>
          <w:color w:val="auto"/>
          <w:sz w:val="32"/>
          <w:szCs w:val="32"/>
          <w:highlight w:val="none"/>
        </w:rPr>
        <w:t>或</w:t>
      </w:r>
      <w:r>
        <w:rPr>
          <w:rFonts w:hint="eastAsia" w:ascii="仿宋" w:hAnsi="仿宋" w:eastAsia="仿宋"/>
          <w:color w:val="auto"/>
          <w:sz w:val="32"/>
          <w:szCs w:val="32"/>
          <w:highlight w:val="none"/>
          <w:lang w:eastAsia="zh-CN"/>
        </w:rPr>
        <w:t>者电力类特种作业操作证</w:t>
      </w:r>
      <w:r>
        <w:rPr>
          <w:rFonts w:hint="eastAsia" w:ascii="仿宋" w:hAnsi="仿宋" w:eastAsia="仿宋"/>
          <w:color w:val="auto"/>
          <w:sz w:val="32"/>
          <w:szCs w:val="32"/>
          <w:lang w:eastAsia="zh-CN"/>
        </w:rPr>
        <w:t>，</w:t>
      </w:r>
      <w:r>
        <w:rPr>
          <w:rFonts w:hint="eastAsia" w:ascii="仿宋" w:hAnsi="仿宋" w:eastAsia="仿宋"/>
          <w:color w:val="auto"/>
          <w:sz w:val="32"/>
          <w:szCs w:val="32"/>
          <w:lang w:val="zh-CN"/>
        </w:rPr>
        <w:t>遵纪守法，有良好的职业道德；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lang w:val="en-US" w:eastAsia="zh-CN"/>
        </w:rPr>
        <w:t>1.2</w:t>
      </w:r>
      <w:r>
        <w:rPr>
          <w:rFonts w:hint="eastAsia" w:ascii="仿宋" w:hAnsi="仿宋" w:eastAsia="仿宋"/>
          <w:color w:val="auto"/>
          <w:sz w:val="32"/>
          <w:szCs w:val="32"/>
          <w:highlight w:val="none"/>
        </w:rPr>
        <w:t>从事</w:t>
      </w:r>
      <w:r>
        <w:rPr>
          <w:rFonts w:hint="eastAsia" w:ascii="仿宋" w:hAnsi="仿宋" w:eastAsia="仿宋"/>
          <w:color w:val="auto"/>
          <w:sz w:val="32"/>
          <w:szCs w:val="32"/>
          <w:highlight w:val="none"/>
          <w:lang w:val="en-US" w:eastAsia="zh-CN"/>
        </w:rPr>
        <w:t>光伏发电</w:t>
      </w:r>
      <w:r>
        <w:rPr>
          <w:rFonts w:hint="eastAsia" w:ascii="仿宋" w:hAnsi="仿宋" w:eastAsia="仿宋"/>
          <w:color w:val="auto"/>
          <w:sz w:val="32"/>
          <w:szCs w:val="32"/>
          <w:highlight w:val="none"/>
        </w:rPr>
        <w:t>工作3年及以上的在岗员工</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1.3</w:t>
      </w:r>
      <w:r>
        <w:rPr>
          <w:rFonts w:hint="eastAsia" w:ascii="仿宋" w:hAnsi="仿宋" w:eastAsia="仿宋"/>
          <w:color w:val="auto"/>
          <w:sz w:val="32"/>
          <w:szCs w:val="32"/>
        </w:rPr>
        <w:t>参赛选手由参赛单位通过企业内部组织竞赛选拔产生</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1.4</w:t>
      </w:r>
      <w:r>
        <w:rPr>
          <w:rFonts w:hint="eastAsia" w:ascii="仿宋" w:hAnsi="仿宋" w:eastAsia="仿宋"/>
          <w:color w:val="auto"/>
          <w:sz w:val="32"/>
          <w:szCs w:val="32"/>
        </w:rPr>
        <w:t>每个企业参赛</w:t>
      </w:r>
      <w:r>
        <w:rPr>
          <w:rFonts w:hint="eastAsia" w:ascii="仿宋" w:hAnsi="仿宋" w:eastAsia="仿宋"/>
          <w:color w:val="auto"/>
          <w:sz w:val="32"/>
          <w:szCs w:val="32"/>
          <w:lang w:eastAsia="zh-CN"/>
        </w:rPr>
        <w:t>选手</w:t>
      </w:r>
      <w:r>
        <w:rPr>
          <w:rFonts w:hint="eastAsia" w:ascii="仿宋" w:hAnsi="仿宋" w:eastAsia="仿宋"/>
          <w:color w:val="auto"/>
          <w:sz w:val="32"/>
          <w:szCs w:val="32"/>
        </w:rPr>
        <w:t>为2人。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2. 参赛团队资格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2.1</w:t>
      </w:r>
      <w:r>
        <w:rPr>
          <w:rFonts w:hint="eastAsia" w:ascii="仿宋" w:hAnsi="仿宋" w:eastAsia="仿宋"/>
          <w:color w:val="auto"/>
          <w:sz w:val="32"/>
          <w:szCs w:val="32"/>
        </w:rPr>
        <w:t>安徽省电力行业所属具有独立法人资格的企业、</w:t>
      </w:r>
      <w:r>
        <w:rPr>
          <w:rFonts w:hint="eastAsia" w:ascii="仿宋" w:hAnsi="仿宋" w:eastAsia="仿宋"/>
          <w:color w:val="auto"/>
          <w:sz w:val="32"/>
          <w:szCs w:val="32"/>
          <w:highlight w:val="none"/>
          <w:lang w:eastAsia="zh-CN"/>
        </w:rPr>
        <w:t>各发电集团公司</w:t>
      </w:r>
      <w:r>
        <w:rPr>
          <w:rFonts w:hint="eastAsia" w:ascii="仿宋" w:hAnsi="仿宋" w:eastAsia="仿宋"/>
          <w:color w:val="auto"/>
          <w:sz w:val="32"/>
          <w:szCs w:val="32"/>
          <w:highlight w:val="none"/>
          <w:lang w:val="en-US" w:eastAsia="zh-CN"/>
        </w:rPr>
        <w:t>/子公司</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各地市供电公司、县供电公司均可视作一个参</w:t>
      </w:r>
      <w:r>
        <w:rPr>
          <w:rFonts w:hint="eastAsia" w:ascii="仿宋" w:hAnsi="仿宋" w:eastAsia="仿宋"/>
          <w:color w:val="auto"/>
          <w:sz w:val="32"/>
          <w:szCs w:val="32"/>
        </w:rPr>
        <w:t>赛资格企业报名参赛</w:t>
      </w:r>
      <w:r>
        <w:rPr>
          <w:rFonts w:hint="eastAsia" w:ascii="仿宋" w:hAnsi="仿宋" w:eastAsia="仿宋"/>
          <w:color w:val="auto"/>
          <w:sz w:val="32"/>
          <w:szCs w:val="32"/>
          <w:lang w:eastAsia="zh-CN"/>
        </w:rPr>
        <w:t>；</w:t>
      </w:r>
      <w:bookmarkStart w:id="1" w:name="_GoBack"/>
      <w:bookmarkEnd w:id="1"/>
      <w:r>
        <w:rPr>
          <w:rFonts w:hint="eastAsia" w:ascii="仿宋" w:hAnsi="仿宋"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2.2</w:t>
      </w:r>
      <w:r>
        <w:rPr>
          <w:rFonts w:hint="eastAsia" w:ascii="仿宋" w:hAnsi="仿宋" w:eastAsia="仿宋"/>
          <w:color w:val="auto"/>
          <w:sz w:val="32"/>
          <w:szCs w:val="32"/>
        </w:rPr>
        <w:t>每个参赛企业限一个参赛队，其中，领队</w:t>
      </w:r>
      <w:r>
        <w:rPr>
          <w:rFonts w:ascii="仿宋" w:hAnsi="仿宋" w:eastAsia="仿宋"/>
          <w:color w:val="auto"/>
          <w:sz w:val="32"/>
          <w:szCs w:val="32"/>
        </w:rPr>
        <w:t>1</w:t>
      </w:r>
      <w:r>
        <w:rPr>
          <w:rFonts w:hint="eastAsia" w:ascii="仿宋" w:hAnsi="仿宋" w:eastAsia="仿宋"/>
          <w:color w:val="auto"/>
          <w:sz w:val="32"/>
          <w:szCs w:val="32"/>
        </w:rPr>
        <w:t>人，参赛选手2人。</w:t>
      </w:r>
    </w:p>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0" w:firstLineChars="200"/>
        <w:textAlignment w:val="auto"/>
        <w:outlineLvl w:val="0"/>
        <w:rPr>
          <w:rFonts w:ascii="黑体" w:hAnsi="黑体" w:eastAsia="黑体"/>
          <w:color w:val="auto"/>
          <w:sz w:val="32"/>
          <w:szCs w:val="32"/>
        </w:rPr>
      </w:pPr>
      <w:r>
        <w:rPr>
          <w:rFonts w:hint="eastAsia" w:ascii="黑体" w:hAnsi="黑体" w:eastAsia="黑体"/>
          <w:color w:val="auto"/>
          <w:sz w:val="32"/>
          <w:szCs w:val="32"/>
        </w:rPr>
        <w:t>二、竞赛形式</w:t>
      </w:r>
      <w:r>
        <w:rPr>
          <w:rFonts w:ascii="黑体" w:hAnsi="黑体" w:eastAsia="黑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第一阶段预赛期间由各单位自行组织。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第二阶段决赛，由竞赛组委会组织。竞赛形式</w:t>
      </w:r>
      <w:r>
        <w:rPr>
          <w:rFonts w:hint="eastAsia" w:ascii="仿宋" w:hAnsi="仿宋" w:eastAsia="仿宋"/>
          <w:color w:val="auto"/>
          <w:sz w:val="32"/>
          <w:szCs w:val="32"/>
          <w:lang w:eastAsia="zh-CN"/>
        </w:rPr>
        <w:t>分为理论、技能操作两部分</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lang w:eastAsia="zh-CN"/>
        </w:rPr>
        <w:t>理论部分</w:t>
      </w:r>
      <w:r>
        <w:rPr>
          <w:rFonts w:hint="eastAsia" w:ascii="仿宋" w:hAnsi="仿宋" w:eastAsia="仿宋"/>
          <w:color w:val="auto"/>
          <w:sz w:val="32"/>
          <w:szCs w:val="32"/>
        </w:rPr>
        <w:t>：理论知识采取闭卷笔试考试形式，一人一桌，</w:t>
      </w:r>
      <w:r>
        <w:rPr>
          <w:rFonts w:hint="eastAsia" w:ascii="仿宋" w:hAnsi="仿宋" w:eastAsia="仿宋"/>
          <w:color w:val="auto"/>
          <w:sz w:val="32"/>
          <w:szCs w:val="32"/>
          <w:lang w:eastAsia="zh-CN"/>
        </w:rPr>
        <w:t>考生</w:t>
      </w:r>
      <w:r>
        <w:rPr>
          <w:rFonts w:hint="eastAsia" w:ascii="仿宋" w:hAnsi="仿宋" w:eastAsia="仿宋"/>
          <w:color w:val="auto"/>
          <w:sz w:val="32"/>
          <w:szCs w:val="32"/>
        </w:rPr>
        <w:t>凭参赛证和身份证对号入座。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w:t>
      </w:r>
      <w:r>
        <w:rPr>
          <w:rFonts w:hint="eastAsia" w:ascii="仿宋" w:hAnsi="仿宋" w:eastAsia="仿宋"/>
          <w:color w:val="auto"/>
          <w:sz w:val="32"/>
          <w:szCs w:val="32"/>
          <w:lang w:eastAsia="zh-CN"/>
        </w:rPr>
        <w:t>操作部分</w:t>
      </w:r>
      <w:r>
        <w:rPr>
          <w:rFonts w:hint="eastAsia" w:ascii="仿宋" w:hAnsi="仿宋" w:eastAsia="仿宋"/>
          <w:color w:val="auto"/>
          <w:sz w:val="32"/>
          <w:szCs w:val="32"/>
        </w:rPr>
        <w:t>：操作技能采取实际操作竞赛形式，抽签确定先后顺序及试题，</w:t>
      </w:r>
      <w:r>
        <w:rPr>
          <w:rFonts w:hint="eastAsia" w:ascii="仿宋" w:hAnsi="仿宋" w:eastAsia="仿宋"/>
          <w:color w:val="auto"/>
          <w:sz w:val="32"/>
          <w:szCs w:val="32"/>
          <w:lang w:eastAsia="zh-CN"/>
        </w:rPr>
        <w:t>同一个参赛单位</w:t>
      </w:r>
      <w:r>
        <w:rPr>
          <w:rFonts w:hint="eastAsia" w:ascii="仿宋" w:hAnsi="仿宋" w:eastAsia="仿宋"/>
          <w:color w:val="auto"/>
          <w:sz w:val="32"/>
          <w:szCs w:val="32"/>
        </w:rPr>
        <w:t>两位选手</w:t>
      </w:r>
      <w:r>
        <w:rPr>
          <w:rFonts w:hint="eastAsia" w:ascii="仿宋" w:hAnsi="仿宋" w:eastAsia="仿宋"/>
          <w:color w:val="auto"/>
          <w:sz w:val="32"/>
          <w:szCs w:val="32"/>
          <w:lang w:eastAsia="zh-CN"/>
        </w:rPr>
        <w:t>共用一个工位，</w:t>
      </w:r>
      <w:r>
        <w:rPr>
          <w:rFonts w:hint="eastAsia" w:ascii="仿宋" w:hAnsi="仿宋" w:eastAsia="仿宋"/>
          <w:color w:val="auto"/>
          <w:sz w:val="32"/>
          <w:szCs w:val="32"/>
        </w:rPr>
        <w:t>相互配合完成实际操作竞赛。</w:t>
      </w:r>
    </w:p>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0" w:firstLineChars="200"/>
        <w:textAlignment w:val="auto"/>
        <w:outlineLvl w:val="0"/>
        <w:rPr>
          <w:rFonts w:hint="eastAsia" w:ascii="黑体" w:hAnsi="黑体" w:eastAsia="黑体"/>
          <w:color w:val="auto"/>
          <w:sz w:val="32"/>
          <w:szCs w:val="32"/>
        </w:rPr>
      </w:pPr>
      <w:r>
        <w:rPr>
          <w:rFonts w:hint="eastAsia" w:ascii="黑体" w:hAnsi="黑体" w:eastAsia="黑体"/>
          <w:color w:val="auto"/>
          <w:sz w:val="32"/>
          <w:szCs w:val="32"/>
        </w:rPr>
        <w:t>三、竞赛方式及标准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）竞赛方式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竞赛由理论</w:t>
      </w:r>
      <w:r>
        <w:rPr>
          <w:rFonts w:hint="eastAsia" w:ascii="仿宋" w:hAnsi="仿宋" w:eastAsia="仿宋"/>
          <w:color w:val="auto"/>
          <w:sz w:val="32"/>
          <w:szCs w:val="32"/>
          <w:lang w:eastAsia="zh-CN"/>
        </w:rPr>
        <w:t>考试</w:t>
      </w:r>
      <w:r>
        <w:rPr>
          <w:rFonts w:hint="eastAsia" w:ascii="仿宋" w:hAnsi="仿宋" w:eastAsia="仿宋"/>
          <w:color w:val="auto"/>
          <w:sz w:val="32"/>
          <w:szCs w:val="32"/>
        </w:rPr>
        <w:t>和</w:t>
      </w:r>
      <w:r>
        <w:rPr>
          <w:rFonts w:hint="eastAsia" w:ascii="仿宋" w:hAnsi="仿宋" w:eastAsia="仿宋"/>
          <w:color w:val="auto"/>
          <w:sz w:val="32"/>
          <w:szCs w:val="32"/>
          <w:lang w:eastAsia="zh-CN"/>
        </w:rPr>
        <w:t>实操</w:t>
      </w:r>
      <w:r>
        <w:rPr>
          <w:rFonts w:hint="eastAsia" w:ascii="仿宋" w:hAnsi="仿宋" w:eastAsia="仿宋"/>
          <w:color w:val="auto"/>
          <w:sz w:val="32"/>
          <w:szCs w:val="32"/>
        </w:rPr>
        <w:t>两部分组成。分两轮，第一轮为笔试部分，主要考核理论知识；第二轮为实操部分，主要考核选手</w:t>
      </w:r>
      <w:r>
        <w:rPr>
          <w:rFonts w:hint="eastAsia" w:ascii="仿宋" w:hAnsi="仿宋" w:eastAsia="仿宋"/>
          <w:color w:val="auto"/>
          <w:sz w:val="32"/>
          <w:szCs w:val="32"/>
          <w:lang w:eastAsia="zh-CN"/>
        </w:rPr>
        <w:t>实际</w:t>
      </w:r>
      <w:r>
        <w:rPr>
          <w:rFonts w:hint="eastAsia" w:ascii="仿宋" w:hAnsi="仿宋" w:eastAsia="仿宋"/>
          <w:color w:val="auto"/>
          <w:sz w:val="32"/>
          <w:szCs w:val="32"/>
        </w:rPr>
        <w:t>操作能力。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 xml:space="preserve">1.理论知识竞赛方式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理论知识笔试采取闭卷考试方式，时间为120分钟，60分合格，满分为</w:t>
      </w:r>
      <w:r>
        <w:rPr>
          <w:rFonts w:ascii="仿宋" w:hAnsi="仿宋" w:eastAsia="仿宋"/>
          <w:color w:val="auto"/>
          <w:sz w:val="32"/>
          <w:szCs w:val="32"/>
        </w:rPr>
        <w:t>100</w:t>
      </w:r>
      <w:r>
        <w:rPr>
          <w:rFonts w:hint="eastAsia" w:ascii="仿宋" w:hAnsi="仿宋" w:eastAsia="仿宋"/>
          <w:color w:val="auto"/>
          <w:sz w:val="32"/>
          <w:szCs w:val="32"/>
        </w:rPr>
        <w:t>分，占总成绩30%。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理论知识笔试题型有：选择题、判断题、计算题、简答题和论述（分析）题等。第一轮</w:t>
      </w:r>
      <w:r>
        <w:rPr>
          <w:rFonts w:hint="eastAsia" w:ascii="仿宋" w:hAnsi="仿宋" w:eastAsia="仿宋"/>
          <w:b/>
          <w:bCs/>
          <w:color w:val="auto"/>
          <w:sz w:val="32"/>
          <w:szCs w:val="32"/>
        </w:rPr>
        <w:t>笔试团体成绩</w:t>
      </w:r>
      <w:r>
        <w:rPr>
          <w:rFonts w:hint="eastAsia" w:ascii="仿宋" w:hAnsi="仿宋" w:eastAsia="仿宋"/>
          <w:color w:val="auto"/>
          <w:sz w:val="32"/>
          <w:szCs w:val="32"/>
        </w:rPr>
        <w:t>在前</w:t>
      </w:r>
      <w:r>
        <w:rPr>
          <w:rFonts w:hint="eastAsia" w:ascii="仿宋" w:hAnsi="仿宋" w:eastAsia="仿宋"/>
          <w:color w:val="auto"/>
          <w:sz w:val="32"/>
          <w:szCs w:val="32"/>
          <w:lang w:val="en-US" w:eastAsia="zh-CN"/>
        </w:rPr>
        <w:t>50</w:t>
      </w:r>
      <w:r>
        <w:rPr>
          <w:rFonts w:hint="eastAsia" w:ascii="仿宋" w:hAnsi="仿宋" w:eastAsia="仿宋"/>
          <w:color w:val="auto"/>
          <w:sz w:val="32"/>
          <w:szCs w:val="32"/>
        </w:rPr>
        <w:t>名的2位选手方可参加第二轮竞赛，共计</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名选手。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2.操作技能竞赛</w:t>
      </w:r>
      <w:r>
        <w:rPr>
          <w:rFonts w:hint="eastAsia" w:ascii="仿宋" w:hAnsi="仿宋" w:eastAsia="仿宋" w:cs="仿宋"/>
          <w:b/>
          <w:bCs/>
          <w:color w:val="auto"/>
          <w:sz w:val="32"/>
          <w:szCs w:val="32"/>
          <w:lang w:val="en-US" w:eastAsia="zh-CN"/>
        </w:rPr>
        <w:t>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highlight w:val="none"/>
          <w:lang w:val="en-US" w:eastAsia="zh-CN"/>
        </w:rPr>
        <w:t>竞赛方式采取</w:t>
      </w:r>
      <w:r>
        <w:rPr>
          <w:rFonts w:hint="eastAsia" w:ascii="仿宋" w:hAnsi="仿宋" w:eastAsia="仿宋"/>
          <w:color w:val="auto"/>
          <w:sz w:val="32"/>
          <w:szCs w:val="32"/>
          <w:lang w:val="en-US" w:eastAsia="zh-CN"/>
        </w:rPr>
        <w:t>现场实操方式，考试</w:t>
      </w:r>
      <w:r>
        <w:rPr>
          <w:rFonts w:hint="eastAsia" w:ascii="仿宋" w:hAnsi="仿宋" w:eastAsia="仿宋"/>
          <w:color w:val="auto"/>
          <w:sz w:val="32"/>
          <w:szCs w:val="32"/>
        </w:rPr>
        <w:t>时间为150分钟，60分合格，满分为100分，占总成绩70%。其中，参赛队2名</w:t>
      </w:r>
      <w:r>
        <w:rPr>
          <w:rFonts w:hint="eastAsia" w:ascii="仿宋" w:hAnsi="仿宋" w:eastAsia="仿宋"/>
          <w:color w:val="auto"/>
          <w:sz w:val="32"/>
          <w:szCs w:val="32"/>
          <w:lang w:eastAsia="zh-CN"/>
        </w:rPr>
        <w:t>选手</w:t>
      </w:r>
      <w:r>
        <w:rPr>
          <w:rFonts w:hint="eastAsia" w:ascii="仿宋" w:hAnsi="仿宋" w:eastAsia="仿宋"/>
          <w:color w:val="auto"/>
          <w:sz w:val="32"/>
          <w:szCs w:val="32"/>
        </w:rPr>
        <w:t>为一个</w:t>
      </w:r>
      <w:r>
        <w:rPr>
          <w:rFonts w:hint="eastAsia" w:ascii="仿宋" w:hAnsi="仿宋" w:eastAsia="仿宋"/>
          <w:color w:val="auto"/>
          <w:sz w:val="32"/>
          <w:szCs w:val="32"/>
          <w:lang w:eastAsia="zh-CN"/>
        </w:rPr>
        <w:t>团队</w:t>
      </w:r>
      <w:r>
        <w:rPr>
          <w:rFonts w:hint="eastAsia" w:ascii="仿宋" w:hAnsi="仿宋" w:eastAsia="仿宋"/>
          <w:color w:val="auto"/>
          <w:sz w:val="32"/>
          <w:szCs w:val="32"/>
        </w:rPr>
        <w:t>，</w:t>
      </w:r>
      <w:r>
        <w:rPr>
          <w:rFonts w:hint="eastAsia" w:ascii="仿宋" w:hAnsi="仿宋" w:eastAsia="仿宋"/>
          <w:color w:val="auto"/>
          <w:sz w:val="32"/>
          <w:szCs w:val="32"/>
          <w:lang w:eastAsia="zh-CN"/>
        </w:rPr>
        <w:t>团队</w:t>
      </w:r>
      <w:r>
        <w:rPr>
          <w:rFonts w:hint="eastAsia" w:ascii="仿宋" w:hAnsi="仿宋" w:eastAsia="仿宋"/>
          <w:color w:val="auto"/>
          <w:sz w:val="32"/>
          <w:szCs w:val="32"/>
        </w:rPr>
        <w:t>所得成绩分别作为两人的个人实际操作成绩计入个人总成绩。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（二）竞赛标准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本次竞赛以光伏电站技术标准、规范为依据，结合光伏电站提质增效、新技术应用、故障分析判断等方面。</w:t>
      </w:r>
      <w:r>
        <w:rPr>
          <w:rFonts w:hint="eastAsia" w:ascii="仿宋" w:hAnsi="仿宋" w:eastAsia="仿宋"/>
          <w:color w:val="auto"/>
          <w:sz w:val="32"/>
          <w:szCs w:val="32"/>
        </w:rPr>
        <w:t>参考</w:t>
      </w:r>
      <w:r>
        <w:rPr>
          <w:rFonts w:hint="eastAsia" w:ascii="仿宋" w:hAnsi="仿宋" w:eastAsia="仿宋"/>
          <w:color w:val="auto"/>
          <w:sz w:val="32"/>
          <w:szCs w:val="32"/>
          <w:lang w:eastAsia="zh-CN"/>
        </w:rPr>
        <w:t>以下</w:t>
      </w:r>
      <w:r>
        <w:rPr>
          <w:rFonts w:hint="eastAsia" w:ascii="仿宋" w:hAnsi="仿宋" w:eastAsia="仿宋"/>
          <w:color w:val="auto"/>
          <w:sz w:val="32"/>
          <w:szCs w:val="32"/>
        </w:rPr>
        <w:t>资料</w:t>
      </w:r>
      <w:r>
        <w:rPr>
          <w:rFonts w:hint="eastAsia" w:ascii="仿宋" w:hAnsi="仿宋" w:eastAsia="仿宋"/>
          <w:color w:val="auto"/>
          <w:sz w:val="32"/>
          <w:szCs w:val="32"/>
          <w:lang w:eastAsia="zh-CN"/>
        </w:rPr>
        <w:t>进行组卷和命题：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《电力安全工作规程发电厂和变电站电气部分》（GB26860-2011）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《光伏发电站安全规程》（GB/T35694-2017）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《光伏发电站接入电力系统技术规定》（GB/T19964-2012）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《光伏发电站设计规范》（GB50797-2012）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《光伏发电系统接入配电网技术规定》（GBT29319-2012）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《光伏发电站无功补偿技术规范》（GBT29321-2012）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《光伏系统并网技术要求》（GBT19939-2005）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《光伏电站接入电网技术规定》（Q/GDW617-2011）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《继电保护和安全自动装置技术规程》（GB14285-2016）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《电力系统调度自动化设计技术规程》（DL5003-2005）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《光伏组件检修规程》（GB/T36567-2018）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《光伏发电站运行规程》（GB/T38335-2019）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《光伏方阵检修规程》（GB/T36568-2018）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《防止电力生产重大事故的二十五项重点要求》等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四、实操项目及要求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rPr>
        <w:t>项目</w:t>
      </w:r>
      <w:r>
        <w:rPr>
          <w:rFonts w:hint="eastAsia" w:ascii="仿宋" w:hAnsi="仿宋" w:eastAsia="仿宋"/>
          <w:b/>
          <w:bCs/>
          <w:color w:val="auto"/>
          <w:sz w:val="32"/>
          <w:szCs w:val="32"/>
          <w:lang w:val="en-US" w:eastAsia="zh-CN"/>
        </w:rPr>
        <w:t>一</w:t>
      </w:r>
      <w:r>
        <w:rPr>
          <w:rFonts w:hint="eastAsia" w:ascii="仿宋" w:hAnsi="仿宋" w:eastAsia="仿宋"/>
          <w:b/>
          <w:bCs/>
          <w:color w:val="auto"/>
          <w:sz w:val="32"/>
          <w:szCs w:val="32"/>
          <w:lang w:eastAsia="zh-CN"/>
        </w:rPr>
        <w:t>：</w:t>
      </w:r>
      <w:r>
        <w:rPr>
          <w:rFonts w:hint="eastAsia" w:ascii="仿宋" w:hAnsi="仿宋" w:eastAsia="仿宋"/>
          <w:color w:val="auto"/>
          <w:sz w:val="32"/>
          <w:szCs w:val="32"/>
        </w:rPr>
        <w:t>光伏组件故障检测项目，考验选手仪器应用能 力，通过设置电池组件隐裂、热斑、划痕等故障，选手使用 IV 测试仪、组件 EL 测试仪、红外热成像仪等设备进行判断组件故障类别。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olor w:val="auto"/>
          <w:sz w:val="32"/>
          <w:szCs w:val="32"/>
          <w:lang w:val="en-US" w:eastAsia="zh-CN"/>
        </w:rPr>
      </w:pPr>
      <w:r>
        <w:rPr>
          <w:rFonts w:hint="eastAsia" w:ascii="仿宋" w:hAnsi="仿宋" w:eastAsia="仿宋"/>
          <w:b/>
          <w:bCs/>
          <w:color w:val="auto"/>
          <w:sz w:val="32"/>
          <w:szCs w:val="32"/>
          <w:lang w:val="en-US" w:eastAsia="zh-CN"/>
        </w:rPr>
        <w:t>项目二：</w:t>
      </w:r>
      <w:r>
        <w:rPr>
          <w:rFonts w:hint="eastAsia" w:ascii="仿宋" w:hAnsi="仿宋" w:eastAsia="仿宋"/>
          <w:color w:val="auto"/>
          <w:sz w:val="32"/>
          <w:szCs w:val="32"/>
          <w:lang w:val="en-US" w:eastAsia="zh-CN"/>
        </w:rPr>
        <w:t>集中式逆变器手动启机并网、发电单元通讯故障处理项目，</w:t>
      </w:r>
      <w:bookmarkStart w:id="0" w:name="_Hlk109229002"/>
      <w:r>
        <w:rPr>
          <w:rFonts w:hint="eastAsia" w:ascii="仿宋" w:hAnsi="仿宋" w:eastAsia="仿宋"/>
          <w:color w:val="auto"/>
          <w:sz w:val="32"/>
          <w:szCs w:val="32"/>
          <w:lang w:val="en-US" w:eastAsia="zh-CN"/>
        </w:rPr>
        <w:t>考验选手对GB26860-2011《电力安全工作规程（发电厂和变电站电气部分）》</w:t>
      </w:r>
      <w:bookmarkEnd w:id="0"/>
      <w:r>
        <w:rPr>
          <w:rFonts w:hint="eastAsia" w:ascii="仿宋" w:hAnsi="仿宋" w:eastAsia="仿宋"/>
          <w:color w:val="auto"/>
          <w:sz w:val="32"/>
          <w:szCs w:val="32"/>
          <w:lang w:val="en-US" w:eastAsia="zh-CN"/>
        </w:rPr>
        <w:t>、GB/T35694-2017《光伏发电站安全规程》《防止电力生产事故的二十五项重点要求》、GB/T36568-2018《光伏方阵检修规程》、GB/T36567-2018《光伏组件检修规程》的掌握；考验选手对集中式逆变器构造的掌握，包括逆变器开关机操作步骤等；考验选手对光伏电站子阵通讯配置基本知识的掌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eastAsia="zh-CN"/>
        </w:rPr>
        <w:t>光伏发电运维值班员职业技能竞赛</w:t>
      </w:r>
      <w:r>
        <w:rPr>
          <w:rFonts w:hint="eastAsia" w:ascii="仿宋" w:hAnsi="仿宋" w:eastAsia="仿宋"/>
          <w:color w:val="auto"/>
          <w:sz w:val="32"/>
          <w:szCs w:val="32"/>
        </w:rPr>
        <w:t>，要求操作过程满足相关方面生产和安全操作规程的要求，履行相关工作许可手续后，按照标准化作业流程完成相关操作项目。综合考核选手个人的动手能力、规范行为及合作精神。</w:t>
      </w:r>
    </w:p>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0" w:firstLineChars="200"/>
        <w:textAlignment w:val="auto"/>
        <w:outlineLvl w:val="0"/>
        <w:rPr>
          <w:rFonts w:hint="eastAsia" w:ascii="黑体" w:hAnsi="黑体" w:eastAsia="黑体"/>
          <w:color w:val="auto"/>
          <w:sz w:val="32"/>
          <w:szCs w:val="32"/>
          <w:lang w:val="en-US" w:eastAsia="zh-CN"/>
        </w:rPr>
      </w:pPr>
      <w:r>
        <w:rPr>
          <w:rFonts w:hint="eastAsia" w:ascii="黑体" w:hAnsi="黑体" w:eastAsia="黑体"/>
          <w:color w:val="auto"/>
          <w:sz w:val="32"/>
          <w:szCs w:val="32"/>
        </w:rPr>
        <w:t>五、竞赛成绩的名次排定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（一）个人</w:t>
      </w:r>
      <w:r>
        <w:rPr>
          <w:rFonts w:hint="eastAsia" w:ascii="楷体_GB2312" w:hAnsi="楷体_GB2312" w:eastAsia="楷体_GB2312" w:cs="楷体_GB2312"/>
          <w:color w:val="auto"/>
          <w:sz w:val="32"/>
          <w:szCs w:val="32"/>
          <w:lang w:eastAsia="zh-CN"/>
        </w:rPr>
        <w:t>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个人竞赛总成绩由理论知识、操作技能两部分的加权成绩组成，理论知识成绩占3</w:t>
      </w:r>
      <w:r>
        <w:rPr>
          <w:rFonts w:ascii="仿宋" w:hAnsi="仿宋" w:eastAsia="仿宋"/>
          <w:color w:val="auto"/>
          <w:sz w:val="32"/>
          <w:szCs w:val="32"/>
        </w:rPr>
        <w:t>0%</w:t>
      </w:r>
      <w:r>
        <w:rPr>
          <w:rFonts w:hint="eastAsia" w:ascii="仿宋" w:hAnsi="仿宋" w:eastAsia="仿宋"/>
          <w:color w:val="auto"/>
          <w:sz w:val="32"/>
          <w:szCs w:val="32"/>
        </w:rPr>
        <w:t>，操作技能成绩占7</w:t>
      </w:r>
      <w:r>
        <w:rPr>
          <w:rFonts w:ascii="仿宋" w:hAnsi="仿宋" w:eastAsia="仿宋"/>
          <w:color w:val="auto"/>
          <w:sz w:val="32"/>
          <w:szCs w:val="32"/>
        </w:rPr>
        <w:t>0%</w:t>
      </w:r>
      <w:r>
        <w:rPr>
          <w:rFonts w:hint="eastAsia" w:ascii="仿宋" w:hAnsi="仿宋" w:eastAsia="仿宋"/>
          <w:color w:val="auto"/>
          <w:sz w:val="32"/>
          <w:szCs w:val="32"/>
        </w:rPr>
        <w:t>，满分合计</w:t>
      </w:r>
      <w:r>
        <w:rPr>
          <w:rFonts w:ascii="仿宋" w:hAnsi="仿宋" w:eastAsia="仿宋"/>
          <w:color w:val="auto"/>
          <w:sz w:val="32"/>
          <w:szCs w:val="32"/>
        </w:rPr>
        <w:t xml:space="preserve">100 </w:t>
      </w:r>
      <w:r>
        <w:rPr>
          <w:rFonts w:hint="eastAsia" w:ascii="仿宋" w:hAnsi="仿宋" w:eastAsia="仿宋"/>
          <w:color w:val="auto"/>
          <w:sz w:val="32"/>
          <w:szCs w:val="32"/>
        </w:rPr>
        <w:t>分。从高分到低分排名，在总成绩相同的情况下，操作技能成绩较高者排名在前；在操作技能成绩依然相同的情况下，则以操作技能竞赛完成时间短者为先。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（二）团体</w:t>
      </w:r>
      <w:r>
        <w:rPr>
          <w:rFonts w:hint="eastAsia" w:ascii="楷体_GB2312" w:hAnsi="楷体_GB2312" w:eastAsia="楷体_GB2312" w:cs="楷体_GB2312"/>
          <w:color w:val="auto"/>
          <w:sz w:val="32"/>
          <w:szCs w:val="32"/>
          <w:lang w:eastAsia="zh-CN"/>
        </w:rPr>
        <w:t>成绩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团体竞赛总成绩为参赛队队员的个人总成绩之和，按</w:t>
      </w:r>
      <w:r>
        <w:rPr>
          <w:rFonts w:hint="eastAsia" w:ascii="仿宋" w:hAnsi="仿宋" w:eastAsia="仿宋"/>
          <w:color w:val="auto"/>
          <w:sz w:val="32"/>
          <w:szCs w:val="32"/>
          <w:lang w:eastAsia="zh-CN"/>
        </w:rPr>
        <w:t>团体</w:t>
      </w:r>
      <w:r>
        <w:rPr>
          <w:rFonts w:hint="eastAsia" w:ascii="仿宋" w:hAnsi="仿宋" w:eastAsia="仿宋"/>
          <w:color w:val="auto"/>
          <w:sz w:val="32"/>
          <w:szCs w:val="32"/>
        </w:rPr>
        <w:t>成绩高低为先后顺序（</w:t>
      </w:r>
      <w:r>
        <w:rPr>
          <w:rFonts w:hint="eastAsia" w:ascii="仿宋" w:hAnsi="仿宋" w:eastAsia="仿宋"/>
          <w:color w:val="auto"/>
          <w:sz w:val="32"/>
          <w:szCs w:val="32"/>
          <w:lang w:eastAsia="zh-CN"/>
        </w:rPr>
        <w:t>团体</w:t>
      </w:r>
      <w:r>
        <w:rPr>
          <w:rFonts w:hint="eastAsia" w:ascii="仿宋" w:hAnsi="仿宋" w:eastAsia="仿宋"/>
          <w:color w:val="auto"/>
          <w:sz w:val="32"/>
          <w:szCs w:val="32"/>
        </w:rPr>
        <w:t>成绩相同者，以个人成绩高者为先）确定名次。</w:t>
      </w:r>
    </w:p>
    <w:p>
      <w:pPr>
        <w:keepNext w:val="0"/>
        <w:keepLines w:val="0"/>
        <w:pageBreakBefore w:val="0"/>
        <w:widowControl w:val="0"/>
        <w:kinsoku/>
        <w:wordWrap/>
        <w:overflowPunct/>
        <w:topLinePunct w:val="0"/>
        <w:autoSpaceDE/>
        <w:autoSpaceDN/>
        <w:bidi w:val="0"/>
        <w:adjustRightInd/>
        <w:snapToGrid/>
        <w:spacing w:before="161" w:beforeLines="50" w:line="600" w:lineRule="exact"/>
        <w:ind w:firstLine="640" w:firstLineChars="200"/>
        <w:textAlignment w:val="auto"/>
        <w:outlineLvl w:val="0"/>
        <w:rPr>
          <w:rFonts w:hint="eastAsia" w:ascii="黑体" w:hAnsi="黑体" w:eastAsia="黑体"/>
          <w:color w:val="auto"/>
          <w:sz w:val="32"/>
          <w:szCs w:val="32"/>
        </w:rPr>
      </w:pPr>
      <w:r>
        <w:rPr>
          <w:rFonts w:hint="eastAsia" w:ascii="黑体" w:hAnsi="黑体" w:eastAsia="黑体"/>
          <w:color w:val="auto"/>
          <w:sz w:val="32"/>
          <w:szCs w:val="32"/>
          <w:lang w:eastAsia="zh-CN"/>
        </w:rPr>
        <w:t>六、</w:t>
      </w:r>
      <w:r>
        <w:rPr>
          <w:rFonts w:hint="eastAsia" w:ascii="黑体" w:hAnsi="黑体" w:eastAsia="黑体"/>
          <w:color w:val="auto"/>
          <w:sz w:val="32"/>
          <w:szCs w:val="32"/>
        </w:rPr>
        <w:t>竞赛选手须知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（一）笔试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 参赛选手应于考前</w:t>
      </w:r>
      <w:r>
        <w:rPr>
          <w:rFonts w:ascii="仿宋" w:hAnsi="仿宋" w:eastAsia="仿宋"/>
          <w:color w:val="auto"/>
          <w:sz w:val="32"/>
          <w:szCs w:val="32"/>
        </w:rPr>
        <w:t>1</w:t>
      </w:r>
      <w:r>
        <w:rPr>
          <w:rFonts w:hint="eastAsia" w:ascii="仿宋" w:hAnsi="仿宋" w:eastAsia="仿宋"/>
          <w:color w:val="auto"/>
          <w:sz w:val="32"/>
          <w:szCs w:val="32"/>
        </w:rPr>
        <w:t>5分钟，持参赛证、身份证进入考场，对号入座。无特殊情况迟到10分钟者不得入场。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 xml:space="preserve">. </w:t>
      </w:r>
      <w:r>
        <w:rPr>
          <w:rFonts w:hint="eastAsia" w:ascii="仿宋" w:hAnsi="仿宋" w:eastAsia="仿宋"/>
          <w:color w:val="auto"/>
          <w:sz w:val="32"/>
          <w:szCs w:val="32"/>
        </w:rPr>
        <w:t>参赛选手进入赛场时，除竞赛规定考试可携带的笔、计算器等文具和相关物品外，不得携带任何与考试有关的资料、用具</w:t>
      </w:r>
      <w:r>
        <w:rPr>
          <w:rFonts w:hint="eastAsia" w:ascii="仿宋" w:hAnsi="仿宋" w:eastAsia="仿宋"/>
          <w:color w:val="auto"/>
          <w:sz w:val="32"/>
          <w:szCs w:val="32"/>
          <w:lang w:eastAsia="zh-CN"/>
        </w:rPr>
        <w:t>以及通信</w:t>
      </w:r>
      <w:r>
        <w:rPr>
          <w:rFonts w:hint="eastAsia" w:ascii="仿宋" w:hAnsi="仿宋" w:eastAsia="仿宋"/>
          <w:color w:val="auto"/>
          <w:sz w:val="32"/>
          <w:szCs w:val="32"/>
        </w:rPr>
        <w:t>工具</w:t>
      </w:r>
      <w:r>
        <w:rPr>
          <w:rFonts w:hint="eastAsia" w:ascii="仿宋" w:hAnsi="仿宋" w:eastAsia="仿宋"/>
          <w:color w:val="auto"/>
          <w:sz w:val="32"/>
          <w:szCs w:val="32"/>
          <w:lang w:eastAsia="zh-CN"/>
        </w:rPr>
        <w:t>（</w:t>
      </w:r>
      <w:r>
        <w:rPr>
          <w:rFonts w:hint="eastAsia" w:ascii="仿宋" w:hAnsi="仿宋" w:eastAsia="仿宋"/>
          <w:color w:val="auto"/>
          <w:sz w:val="32"/>
          <w:szCs w:val="32"/>
        </w:rPr>
        <w:t>如手机</w:t>
      </w:r>
      <w:r>
        <w:rPr>
          <w:rFonts w:hint="eastAsia" w:ascii="仿宋" w:hAnsi="仿宋" w:eastAsia="仿宋"/>
          <w:color w:val="auto"/>
          <w:sz w:val="32"/>
          <w:szCs w:val="32"/>
          <w:lang w:eastAsia="zh-CN"/>
        </w:rPr>
        <w:t>）</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 xml:space="preserve">. </w:t>
      </w:r>
      <w:r>
        <w:rPr>
          <w:rFonts w:hint="eastAsia" w:ascii="仿宋" w:hAnsi="仿宋" w:eastAsia="仿宋"/>
          <w:color w:val="auto"/>
          <w:sz w:val="32"/>
          <w:szCs w:val="32"/>
        </w:rPr>
        <w:t>答题应使用蓝、黑色钢笔或圆珠笔，字迹清楚，答题前应在规定位置填写姓名和参赛证号。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4</w:t>
      </w:r>
      <w:r>
        <w:rPr>
          <w:rFonts w:ascii="仿宋" w:hAnsi="仿宋" w:eastAsia="仿宋"/>
          <w:color w:val="auto"/>
          <w:sz w:val="32"/>
          <w:szCs w:val="32"/>
        </w:rPr>
        <w:t xml:space="preserve">. </w:t>
      </w:r>
      <w:r>
        <w:rPr>
          <w:rFonts w:hint="eastAsia" w:ascii="仿宋" w:hAnsi="仿宋" w:eastAsia="仿宋"/>
          <w:color w:val="auto"/>
          <w:sz w:val="32"/>
          <w:szCs w:val="32"/>
        </w:rPr>
        <w:t>若遇试题字迹不清晰，应举手向监考人员询问。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5</w:t>
      </w:r>
      <w:r>
        <w:rPr>
          <w:rFonts w:ascii="仿宋" w:hAnsi="仿宋" w:eastAsia="仿宋"/>
          <w:color w:val="auto"/>
          <w:sz w:val="32"/>
          <w:szCs w:val="32"/>
        </w:rPr>
        <w:t xml:space="preserve">. </w:t>
      </w:r>
      <w:r>
        <w:rPr>
          <w:rFonts w:hint="eastAsia" w:ascii="仿宋" w:hAnsi="仿宋" w:eastAsia="仿宋"/>
          <w:color w:val="auto"/>
          <w:sz w:val="32"/>
          <w:szCs w:val="32"/>
        </w:rPr>
        <w:t>遵守考场纪律，不得以任何形式作弊，一经发现，成绩作零分处理，并取消竞赛资格。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6</w:t>
      </w:r>
      <w:r>
        <w:rPr>
          <w:rFonts w:ascii="仿宋" w:hAnsi="仿宋" w:eastAsia="仿宋"/>
          <w:color w:val="auto"/>
          <w:sz w:val="32"/>
          <w:szCs w:val="32"/>
        </w:rPr>
        <w:t xml:space="preserve">. </w:t>
      </w:r>
      <w:r>
        <w:rPr>
          <w:rFonts w:hint="eastAsia" w:ascii="仿宋" w:hAnsi="仿宋" w:eastAsia="仿宋"/>
          <w:color w:val="auto"/>
          <w:sz w:val="32"/>
          <w:szCs w:val="32"/>
        </w:rPr>
        <w:t>考试终了，参赛选手应立即停止答卷，并将考卷翻放在座位上，由监考人员统一收取。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（二）实际操作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 xml:space="preserve"> 实操所用的图纸、设</w:t>
      </w:r>
      <w:r>
        <w:rPr>
          <w:rFonts w:hint="eastAsia" w:ascii="仿宋" w:hAnsi="仿宋" w:eastAsia="仿宋" w:cs="仿宋"/>
          <w:color w:val="auto"/>
          <w:sz w:val="32"/>
          <w:szCs w:val="32"/>
          <w:highlight w:val="none"/>
          <w:lang w:val="en-US" w:eastAsia="zh-CN"/>
        </w:rPr>
        <w:t>备说明书、工器具、辅助设备材料、设施、选手操作器具、操作检测设备等材料</w:t>
      </w:r>
      <w:r>
        <w:rPr>
          <w:rFonts w:hint="eastAsia" w:ascii="仿宋" w:hAnsi="仿宋" w:eastAsia="仿宋" w:cs="仿宋"/>
          <w:color w:val="auto"/>
          <w:sz w:val="32"/>
          <w:szCs w:val="32"/>
          <w:highlight w:val="none"/>
          <w:lang w:val="zh-CN" w:bidi="he-IL"/>
        </w:rPr>
        <w:t>由组委会统一提供。</w:t>
      </w:r>
      <w:r>
        <w:rPr>
          <w:rFonts w:hint="eastAsia" w:ascii="仿宋" w:hAnsi="仿宋" w:eastAsia="仿宋" w:cs="仿宋"/>
          <w:color w:val="auto"/>
          <w:sz w:val="32"/>
          <w:szCs w:val="32"/>
          <w:highlight w:val="none"/>
        </w:rPr>
        <w:t>竞赛中使用的</w:t>
      </w:r>
      <w:r>
        <w:rPr>
          <w:rFonts w:hint="eastAsia" w:ascii="仿宋" w:hAnsi="仿宋" w:eastAsia="仿宋" w:cs="仿宋"/>
          <w:color w:val="auto"/>
          <w:sz w:val="32"/>
          <w:szCs w:val="32"/>
          <w:highlight w:val="none"/>
          <w:lang w:eastAsia="zh-CN"/>
        </w:rPr>
        <w:t>手套、鞋等</w:t>
      </w:r>
      <w:r>
        <w:rPr>
          <w:rFonts w:hint="eastAsia" w:ascii="仿宋" w:hAnsi="仿宋" w:eastAsia="仿宋" w:cs="仿宋"/>
          <w:color w:val="auto"/>
          <w:sz w:val="32"/>
          <w:szCs w:val="32"/>
          <w:highlight w:val="none"/>
        </w:rPr>
        <w:t>防护用品、服装由各参赛单位</w:t>
      </w:r>
      <w:r>
        <w:rPr>
          <w:rFonts w:hint="eastAsia" w:ascii="仿宋" w:hAnsi="仿宋" w:eastAsia="仿宋"/>
          <w:color w:val="auto"/>
          <w:sz w:val="32"/>
          <w:szCs w:val="32"/>
          <w:highlight w:val="none"/>
        </w:rPr>
        <w:t>自行准备。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所有参赛队本队队员在参加操作技能竞赛时应统一着装。竞赛期间应按照《安全规范》要求规范佩戴或使用安全帽、手套等劳动保护用品。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3. </w:t>
      </w:r>
      <w:r>
        <w:rPr>
          <w:rFonts w:hint="eastAsia" w:ascii="仿宋" w:hAnsi="仿宋" w:eastAsia="仿宋"/>
          <w:color w:val="auto"/>
          <w:sz w:val="32"/>
          <w:szCs w:val="32"/>
        </w:rPr>
        <w:t>参赛选手须严格遵守赛场规章、操作规程，保证人身及设备安全，接受裁判员的监督和警示，文明竞赛。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4. </w:t>
      </w:r>
      <w:r>
        <w:rPr>
          <w:rFonts w:hint="eastAsia" w:ascii="仿宋" w:hAnsi="仿宋" w:eastAsia="仿宋"/>
          <w:color w:val="auto"/>
          <w:sz w:val="32"/>
          <w:szCs w:val="32"/>
        </w:rPr>
        <w:t>参赛选手进入赛场，不允许携带任何书籍和其他纸质资料（相关技术资料由竞赛组委会提供），不允许携带通讯工具和存储设备。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5. </w:t>
      </w:r>
      <w:r>
        <w:rPr>
          <w:rFonts w:hint="eastAsia" w:ascii="仿宋" w:hAnsi="仿宋" w:eastAsia="仿宋"/>
          <w:color w:val="auto"/>
          <w:sz w:val="32"/>
          <w:szCs w:val="32"/>
        </w:rPr>
        <w:t>各参赛选手应在竞赛开始前规定的时间段进入赛场熟悉环境。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6</w:t>
      </w:r>
      <w:r>
        <w:rPr>
          <w:rFonts w:hint="eastAsia" w:ascii="仿宋" w:hAnsi="仿宋" w:eastAsia="仿宋"/>
          <w:color w:val="auto"/>
          <w:sz w:val="32"/>
          <w:szCs w:val="32"/>
        </w:rPr>
        <w:t>．</w:t>
      </w:r>
      <w:r>
        <w:rPr>
          <w:rFonts w:hint="eastAsia" w:ascii="仿宋" w:hAnsi="仿宋" w:eastAsia="仿宋"/>
          <w:bCs/>
          <w:color w:val="auto"/>
          <w:sz w:val="32"/>
          <w:szCs w:val="32"/>
        </w:rPr>
        <w:t>每批次参赛选手必须在正式竞赛前</w:t>
      </w:r>
      <w:r>
        <w:rPr>
          <w:rFonts w:ascii="仿宋" w:hAnsi="仿宋" w:eastAsia="仿宋"/>
          <w:bCs/>
          <w:color w:val="auto"/>
          <w:sz w:val="32"/>
          <w:szCs w:val="32"/>
        </w:rPr>
        <w:t>30</w:t>
      </w:r>
      <w:r>
        <w:rPr>
          <w:rFonts w:hint="eastAsia" w:ascii="仿宋" w:hAnsi="仿宋" w:eastAsia="仿宋"/>
          <w:bCs/>
          <w:color w:val="auto"/>
          <w:sz w:val="32"/>
          <w:szCs w:val="32"/>
        </w:rPr>
        <w:t>分钟到赛场报到，</w:t>
      </w:r>
      <w:r>
        <w:rPr>
          <w:rFonts w:hint="eastAsia" w:ascii="仿宋" w:hAnsi="仿宋" w:eastAsia="仿宋"/>
          <w:color w:val="auto"/>
          <w:sz w:val="32"/>
          <w:szCs w:val="32"/>
        </w:rPr>
        <w:t>报到时应持本人身份证，并佩戴大赛组委会签发的参赛证。报到后，进入考场待考区域待考，并进行抽签登记，确定考试顺序号和工位号</w:t>
      </w:r>
      <w:r>
        <w:rPr>
          <w:rFonts w:hint="eastAsia" w:ascii="仿宋" w:hAnsi="仿宋" w:eastAsia="仿宋"/>
          <w:color w:val="auto"/>
          <w:sz w:val="32"/>
          <w:szCs w:val="32"/>
          <w:lang w:eastAsia="zh-CN"/>
        </w:rPr>
        <w:t>等</w:t>
      </w:r>
      <w:r>
        <w:rPr>
          <w:rFonts w:hint="eastAsia" w:ascii="仿宋" w:hAnsi="仿宋" w:eastAsia="仿宋"/>
          <w:color w:val="auto"/>
          <w:sz w:val="32"/>
          <w:szCs w:val="32"/>
        </w:rPr>
        <w:t>。听从工作人员引导，按顺序进入考场区。各参赛选手需在抽签确定的工位上完成相应竞赛项目。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7. </w:t>
      </w:r>
      <w:r>
        <w:rPr>
          <w:rFonts w:hint="eastAsia" w:ascii="仿宋" w:hAnsi="仿宋" w:eastAsia="仿宋"/>
          <w:color w:val="auto"/>
          <w:sz w:val="32"/>
          <w:szCs w:val="32"/>
        </w:rPr>
        <w:t>竞赛时，在收到开赛信号前不得启动操作，只有在竞赛正式开始、开赛信号发出后，方可进行操作。</w:t>
      </w:r>
      <w:r>
        <w:rPr>
          <w:rFonts w:ascii="仿宋" w:hAnsi="仿宋" w:eastAsia="仿宋"/>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8. </w:t>
      </w:r>
      <w:r>
        <w:rPr>
          <w:rFonts w:hint="eastAsia" w:ascii="仿宋" w:hAnsi="仿宋" w:eastAsia="仿宋"/>
          <w:bCs/>
          <w:color w:val="auto"/>
          <w:sz w:val="32"/>
          <w:szCs w:val="32"/>
        </w:rPr>
        <w:t>竞赛期间，参赛选手必须严格遵守赛场纪律，竞赛完毕</w:t>
      </w:r>
      <w:r>
        <w:rPr>
          <w:rFonts w:hint="eastAsia" w:ascii="仿宋" w:hAnsi="仿宋" w:eastAsia="仿宋"/>
          <w:color w:val="auto"/>
          <w:sz w:val="32"/>
          <w:szCs w:val="32"/>
        </w:rPr>
        <w:t>应立即离开现场，不得逗留或大声喧哗，不得作弊或弄虚作假；若因选手因素造成设备故障或损坏，无法进行竞赛，裁判长有权终止该队竞赛；若因非选手个人因素造成设备故障的，由裁判长视具体情况做出裁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9. </w:t>
      </w:r>
      <w:r>
        <w:rPr>
          <w:rFonts w:hint="eastAsia" w:ascii="仿宋" w:hAnsi="仿宋" w:eastAsia="仿宋"/>
          <w:color w:val="auto"/>
          <w:sz w:val="32"/>
          <w:szCs w:val="32"/>
        </w:rPr>
        <w:t>竞赛结束信号发出后，不得再进行任何与竞赛有关的操作，立即停止作业，离开考场；参赛的选手提前完成作业，应在指定的区域等待该场考试结束，经监考人员同意后，方可离开考场；选手在竞赛过程中不得擅自离开赛场，如有特殊情况，需经裁判人员同意后作特殊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 xml:space="preserve">10. </w:t>
      </w:r>
      <w:r>
        <w:rPr>
          <w:rFonts w:hint="eastAsia" w:ascii="仿宋" w:hAnsi="仿宋" w:eastAsia="仿宋"/>
          <w:color w:val="auto"/>
          <w:sz w:val="32"/>
          <w:szCs w:val="32"/>
        </w:rPr>
        <w:t>参赛选手必须严格遵守有关文明生产要求和安全操作规程，严防发生设备和人身事故。不服从监考人员指挥、赛前擅自操作设备或不遵守安全规程所造成的一切后果由选手本人承担。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1</w:t>
      </w:r>
      <w:r>
        <w:rPr>
          <w:rFonts w:ascii="仿宋" w:hAnsi="仿宋" w:eastAsia="仿宋"/>
          <w:color w:val="auto"/>
          <w:sz w:val="32"/>
          <w:szCs w:val="32"/>
        </w:rPr>
        <w:t xml:space="preserve">. </w:t>
      </w:r>
      <w:r>
        <w:rPr>
          <w:rFonts w:hint="eastAsia" w:ascii="仿宋" w:hAnsi="仿宋" w:eastAsia="仿宋"/>
          <w:color w:val="auto"/>
          <w:sz w:val="32"/>
          <w:szCs w:val="32"/>
        </w:rPr>
        <w:t>参赛选手应服从竞赛组委会的指挥和安排，爱护竞赛现场的设备和器材。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sz w:val="32"/>
          <w:szCs w:val="32"/>
        </w:rPr>
      </w:pPr>
      <w:r>
        <w:rPr>
          <w:rFonts w:hint="eastAsia" w:ascii="仿宋" w:hAnsi="仿宋" w:eastAsia="仿宋"/>
          <w:color w:val="auto"/>
          <w:sz w:val="32"/>
          <w:szCs w:val="32"/>
        </w:rPr>
        <w:t>12. 赛场内禁止吸烟。</w:t>
      </w:r>
    </w:p>
    <w:p>
      <w:pPr>
        <w:spacing w:line="600" w:lineRule="exact"/>
        <w:rPr>
          <w:rFonts w:ascii="仿宋" w:hAnsi="仿宋" w:eastAsia="仿宋"/>
          <w:color w:val="auto"/>
          <w:sz w:val="32"/>
          <w:szCs w:val="32"/>
        </w:rPr>
      </w:pPr>
    </w:p>
    <w:p>
      <w:pPr>
        <w:ind w:firstLine="360" w:firstLineChars="150"/>
        <w:rPr>
          <w:rFonts w:ascii="宋体" w:hAnsi="宋体" w:cs="宋体"/>
          <w:color w:val="auto"/>
          <w:kern w:val="0"/>
          <w:sz w:val="24"/>
        </w:rPr>
      </w:pPr>
    </w:p>
    <w:p>
      <w:pPr>
        <w:ind w:firstLine="360" w:firstLineChars="150"/>
        <w:rPr>
          <w:rFonts w:ascii="宋体" w:hAnsi="宋体" w:cs="宋体"/>
          <w:color w:val="auto"/>
          <w:kern w:val="0"/>
          <w:sz w:val="24"/>
        </w:rPr>
      </w:pPr>
    </w:p>
    <w:p>
      <w:pPr>
        <w:pStyle w:val="2"/>
        <w:rPr>
          <w:rFonts w:ascii="宋体" w:hAnsi="宋体" w:cs="宋体"/>
          <w:color w:val="auto"/>
          <w:kern w:val="0"/>
          <w:sz w:val="24"/>
        </w:rPr>
      </w:pPr>
    </w:p>
    <w:p>
      <w:pPr>
        <w:pStyle w:val="4"/>
        <w:rPr>
          <w:rFonts w:ascii="宋体" w:hAnsi="宋体" w:cs="宋体"/>
          <w:color w:val="auto"/>
          <w:kern w:val="0"/>
          <w:sz w:val="24"/>
        </w:rPr>
      </w:pPr>
    </w:p>
    <w:p>
      <w:pPr>
        <w:rPr>
          <w:rFonts w:ascii="宋体" w:hAnsi="宋体" w:cs="宋体"/>
          <w:color w:val="auto"/>
          <w:kern w:val="0"/>
          <w:sz w:val="24"/>
        </w:rPr>
      </w:pPr>
    </w:p>
    <w:p>
      <w:pPr>
        <w:pStyle w:val="2"/>
        <w:rPr>
          <w:rFonts w:ascii="宋体" w:hAnsi="宋体" w:cs="宋体"/>
          <w:color w:val="auto"/>
          <w:kern w:val="0"/>
          <w:sz w:val="24"/>
        </w:rPr>
      </w:pPr>
    </w:p>
    <w:p>
      <w:pPr>
        <w:pStyle w:val="4"/>
        <w:rPr>
          <w:rFonts w:ascii="宋体" w:hAnsi="宋体" w:cs="宋体"/>
          <w:color w:val="auto"/>
          <w:kern w:val="0"/>
          <w:sz w:val="24"/>
        </w:rPr>
      </w:pPr>
    </w:p>
    <w:p>
      <w:pPr>
        <w:rPr>
          <w:rFonts w:ascii="宋体" w:hAnsi="宋体" w:cs="宋体"/>
          <w:color w:val="auto"/>
          <w:kern w:val="0"/>
          <w:sz w:val="24"/>
        </w:rPr>
      </w:pPr>
    </w:p>
    <w:p>
      <w:pPr>
        <w:pStyle w:val="2"/>
        <w:ind w:left="0" w:leftChars="0" w:firstLine="0" w:firstLineChars="0"/>
        <w:rPr>
          <w:rFonts w:ascii="宋体" w:hAnsi="宋体" w:cs="宋体"/>
          <w:color w:val="auto"/>
          <w:kern w:val="0"/>
          <w:sz w:val="24"/>
        </w:rPr>
      </w:pP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1977390</wp:posOffset>
                </wp:positionH>
                <wp:positionV relativeFrom="paragraph">
                  <wp:posOffset>692150</wp:posOffset>
                </wp:positionV>
                <wp:extent cx="1437005" cy="317500"/>
                <wp:effectExtent l="6350" t="6350" r="23495" b="19050"/>
                <wp:wrapNone/>
                <wp:docPr id="4" name="矩形 4"/>
                <wp:cNvGraphicFramePr/>
                <a:graphic xmlns:a="http://schemas.openxmlformats.org/drawingml/2006/main">
                  <a:graphicData uri="http://schemas.microsoft.com/office/word/2010/wordprocessingShape">
                    <wps:wsp>
                      <wps:cNvSpPr/>
                      <wps:spPr>
                        <a:xfrm>
                          <a:off x="0" y="0"/>
                          <a:ext cx="1437005"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7pt;margin-top:54.5pt;height:25pt;width:113.15pt;z-index:251660288;v-text-anchor:middle;mso-width-relative:page;mso-height-relative:page;" fillcolor="#FFFFFF [3212]" filled="t" stroked="t" coordsize="21600,21600" o:gfxdata="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OhHNN2AAAAAsBAAAP&#10;AAAAAAAAAAEAIAAAACIAAABkcnMvZG93bnJldi54bWxQSwECFAAUAAAACACHTuJAjBfcKVECAACm&#10;BAAADgAAAAAAAAABACAAAAAnAQAAZHJzL2Uyb0RvYy54bWxQSwUGAAAAAAYABgBZAQAA6gUAAAAA&#10;">
                <v:fill on="t" focussize="0,0"/>
                <v:stroke weight="1pt" color="#FFFFFF [3212]" miterlimit="8" joinstyle="miter"/>
                <v:imagedata o:title=""/>
                <o:lock v:ext="edit" aspectratio="f"/>
              </v:rect>
            </w:pict>
          </mc:Fallback>
        </mc:AlternateContent>
      </w:r>
    </w:p>
    <w:p>
      <w:pPr>
        <w:pStyle w:val="2"/>
        <w:rPr>
          <w:color w:val="auto"/>
        </w:rPr>
      </w:pPr>
    </w:p>
    <w:p>
      <w:pPr>
        <w:pStyle w:val="4"/>
        <w:rPr>
          <w:color w:val="auto"/>
        </w:rPr>
      </w:pP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宋体" w:hAnsi="宋体" w:cs="宋体"/>
          <w:color w:val="auto"/>
          <w:kern w:val="0"/>
          <w:sz w:val="24"/>
          <w:lang w:val="en-US" w:eastAsia="zh-CN"/>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615950</wp:posOffset>
                </wp:positionV>
                <wp:extent cx="1437005" cy="317500"/>
                <wp:effectExtent l="6350" t="6350" r="23495" b="19050"/>
                <wp:wrapNone/>
                <wp:docPr id="3" name="矩形 3"/>
                <wp:cNvGraphicFramePr/>
                <a:graphic xmlns:a="http://schemas.openxmlformats.org/drawingml/2006/main">
                  <a:graphicData uri="http://schemas.microsoft.com/office/word/2010/wordprocessingShape">
                    <wps:wsp>
                      <wps:cNvSpPr/>
                      <wps:spPr>
                        <a:xfrm>
                          <a:off x="3447415" y="7609205"/>
                          <a:ext cx="1437005" cy="317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5.7pt;margin-top:48.5pt;height:25pt;width:113.15pt;z-index:251659264;v-text-anchor:middle;mso-width-relative:page;mso-height-relative:page;" fillcolor="#FFFFFF [3212]" filled="t" stroked="t" coordsize="21600,21600" o:gfxdata="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GrnxHNgAAAAKAQAADwAAAAAAAAABACAAAAAiAAAAZHJzL2Rvd25yZXYueG1sUEsBAhQAFAAAAAgA&#10;h07iQDbEJaJeAgAAsgQAAA4AAAAAAAAAAQAgAAAAJwEAAGRycy9lMm9Eb2MueG1sUEsFBgAAAAAG&#10;AAYAWQEAAPcFAAAAAA==&#10;">
                <v:fill on="t" focussize="0,0"/>
                <v:stroke weight="1pt" color="#FFFFFF [3212]" miterlimit="8" joinstyle="miter"/>
                <v:imagedata o:title=""/>
                <o:lock v:ext="edit" aspectratio="f"/>
              </v:rect>
            </w:pict>
          </mc:Fallback>
        </mc:AlternateContent>
      </w:r>
    </w:p>
    <w:sectPr>
      <w:headerReference r:id="rId3" w:type="default"/>
      <w:footerReference r:id="rId4" w:type="default"/>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035EC2-37AA-44FC-B75C-E6E67D7BC1B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0" w:usb1="00000000" w:usb2="00000000" w:usb3="00000000" w:csb0="00000000" w:csb1="00000000"/>
    <w:embedRegular r:id="rId2" w:fontKey="{381BFF15-01E9-47EF-BF05-D5D25AB6A667}"/>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3B0AAD5B-918A-4ABB-9DD8-3BA724EFFF6D}"/>
  </w:font>
  <w:font w:name="仿宋_GB2312">
    <w:panose1 w:val="02010609030101010101"/>
    <w:charset w:val="86"/>
    <w:family w:val="moder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A8985FD2-40AF-4A8F-B7C3-4FF1D37D6F28}"/>
  </w:font>
  <w:font w:name="华文楷体">
    <w:panose1 w:val="02010600040101010101"/>
    <w:charset w:val="86"/>
    <w:family w:val="auto"/>
    <w:pitch w:val="default"/>
    <w:sig w:usb0="00000000" w:usb1="00000000" w:usb2="00000000" w:usb3="00000000" w:csb0="00000000" w:csb1="00000000"/>
    <w:embedRegular r:id="rId5" w:fontKey="{A8030404-B5FB-4D7F-A711-742A4AAED456}"/>
  </w:font>
  <w:font w:name="Batang">
    <w:panose1 w:val="02030600000101010101"/>
    <w:charset w:val="81"/>
    <w:family w:val="auto"/>
    <w:pitch w:val="default"/>
    <w:sig w:usb0="B00002AF" w:usb1="69D77CFB" w:usb2="00000030" w:usb3="00000000" w:csb0="4008009F" w:csb1="DFD70000"/>
    <w:embedRegular r:id="rId6" w:fontKey="{9F1D9948-8890-4948-AAFD-5D21CE0DF3C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hint="default" w:ascii="Times New Roman" w:hAnsi="Times New Roman" w:cs="Times New Roman"/>
                            </w:rPr>
                          </w:pPr>
                          <w:r>
                            <w:rPr>
                              <w:rFonts w:hint="default" w:ascii="Times New Roman" w:hAnsi="Times New Roman" w:eastAsia="华文楷体" w:cs="Times New Roman"/>
                            </w:rPr>
                            <w:fldChar w:fldCharType="begin"/>
                          </w:r>
                          <w:r>
                            <w:rPr>
                              <w:rFonts w:hint="default" w:ascii="Times New Roman" w:hAnsi="Times New Roman" w:eastAsia="华文楷体" w:cs="Times New Roman"/>
                            </w:rPr>
                            <w:instrText xml:space="preserve"> PAGE   \* MERGEFORMAT </w:instrText>
                          </w:r>
                          <w:r>
                            <w:rPr>
                              <w:rFonts w:hint="default" w:ascii="Times New Roman" w:hAnsi="Times New Roman" w:eastAsia="华文楷体" w:cs="Times New Roman"/>
                            </w:rPr>
                            <w:fldChar w:fldCharType="separate"/>
                          </w:r>
                          <w:r>
                            <w:rPr>
                              <w:rFonts w:hint="default" w:ascii="Times New Roman" w:hAnsi="Times New Roman" w:eastAsia="Batang" w:cs="Times New Roman"/>
                              <w:lang w:val="zh-CN"/>
                            </w:rPr>
                            <w:t>6</w:t>
                          </w:r>
                          <w:r>
                            <w:rPr>
                              <w:rFonts w:hint="default" w:ascii="Times New Roman" w:hAnsi="Times New Roman" w:eastAsia="华文楷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jc w:val="center"/>
                      <w:rPr>
                        <w:rFonts w:hint="default" w:ascii="Times New Roman" w:hAnsi="Times New Roman" w:cs="Times New Roman"/>
                      </w:rPr>
                    </w:pPr>
                    <w:r>
                      <w:rPr>
                        <w:rFonts w:hint="default" w:ascii="Times New Roman" w:hAnsi="Times New Roman" w:eastAsia="华文楷体" w:cs="Times New Roman"/>
                      </w:rPr>
                      <w:fldChar w:fldCharType="begin"/>
                    </w:r>
                    <w:r>
                      <w:rPr>
                        <w:rFonts w:hint="default" w:ascii="Times New Roman" w:hAnsi="Times New Roman" w:eastAsia="华文楷体" w:cs="Times New Roman"/>
                      </w:rPr>
                      <w:instrText xml:space="preserve"> PAGE   \* MERGEFORMAT </w:instrText>
                    </w:r>
                    <w:r>
                      <w:rPr>
                        <w:rFonts w:hint="default" w:ascii="Times New Roman" w:hAnsi="Times New Roman" w:eastAsia="华文楷体" w:cs="Times New Roman"/>
                      </w:rPr>
                      <w:fldChar w:fldCharType="separate"/>
                    </w:r>
                    <w:r>
                      <w:rPr>
                        <w:rFonts w:hint="default" w:ascii="Times New Roman" w:hAnsi="Times New Roman" w:eastAsia="Batang" w:cs="Times New Roman"/>
                        <w:lang w:val="zh-CN"/>
                      </w:rPr>
                      <w:t>6</w:t>
                    </w:r>
                    <w:r>
                      <w:rPr>
                        <w:rFonts w:hint="default" w:ascii="Times New Roman" w:hAnsi="Times New Roman" w:eastAsia="华文楷体"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ZTg4MjJhNzA3ZDBmNzAwY2ZlMzFmMzBmODc3ZjIifQ=="/>
  </w:docVars>
  <w:rsids>
    <w:rsidRoot w:val="7E9B1F0D"/>
    <w:rsid w:val="000727ED"/>
    <w:rsid w:val="000B6858"/>
    <w:rsid w:val="001A4E00"/>
    <w:rsid w:val="0024351C"/>
    <w:rsid w:val="002A36BB"/>
    <w:rsid w:val="002C0C16"/>
    <w:rsid w:val="002C6B79"/>
    <w:rsid w:val="0037428E"/>
    <w:rsid w:val="003D4B84"/>
    <w:rsid w:val="003E5251"/>
    <w:rsid w:val="0044059D"/>
    <w:rsid w:val="004B211C"/>
    <w:rsid w:val="004C616E"/>
    <w:rsid w:val="004D418F"/>
    <w:rsid w:val="005022A4"/>
    <w:rsid w:val="00542C85"/>
    <w:rsid w:val="00607EE1"/>
    <w:rsid w:val="00611D10"/>
    <w:rsid w:val="006A3AF5"/>
    <w:rsid w:val="006C021C"/>
    <w:rsid w:val="006C29AB"/>
    <w:rsid w:val="006D111F"/>
    <w:rsid w:val="007528BB"/>
    <w:rsid w:val="007C570D"/>
    <w:rsid w:val="00804018"/>
    <w:rsid w:val="009B2AB4"/>
    <w:rsid w:val="009E5EA8"/>
    <w:rsid w:val="00A55633"/>
    <w:rsid w:val="00AC23DA"/>
    <w:rsid w:val="00B7677C"/>
    <w:rsid w:val="00C12DE3"/>
    <w:rsid w:val="00C24861"/>
    <w:rsid w:val="00C46CDF"/>
    <w:rsid w:val="00CC2EB6"/>
    <w:rsid w:val="00CD3D4F"/>
    <w:rsid w:val="00D64A01"/>
    <w:rsid w:val="00DB6A2E"/>
    <w:rsid w:val="00E2749E"/>
    <w:rsid w:val="00EE38A8"/>
    <w:rsid w:val="00FB0D32"/>
    <w:rsid w:val="010B405F"/>
    <w:rsid w:val="01101675"/>
    <w:rsid w:val="013C3EDA"/>
    <w:rsid w:val="014063FE"/>
    <w:rsid w:val="016726D9"/>
    <w:rsid w:val="019D75DC"/>
    <w:rsid w:val="01A4312E"/>
    <w:rsid w:val="01AA4C08"/>
    <w:rsid w:val="01CD1705"/>
    <w:rsid w:val="01E47B7A"/>
    <w:rsid w:val="01F9035B"/>
    <w:rsid w:val="0208574C"/>
    <w:rsid w:val="020E3E06"/>
    <w:rsid w:val="02385327"/>
    <w:rsid w:val="023E2DCE"/>
    <w:rsid w:val="024920CD"/>
    <w:rsid w:val="02797A5C"/>
    <w:rsid w:val="02A15759"/>
    <w:rsid w:val="02CF7A3A"/>
    <w:rsid w:val="02D0730E"/>
    <w:rsid w:val="0305345B"/>
    <w:rsid w:val="035B6094"/>
    <w:rsid w:val="035D7145"/>
    <w:rsid w:val="03772741"/>
    <w:rsid w:val="039220F8"/>
    <w:rsid w:val="0397607D"/>
    <w:rsid w:val="03A2018D"/>
    <w:rsid w:val="03AC38D7"/>
    <w:rsid w:val="03D1333D"/>
    <w:rsid w:val="03E072B3"/>
    <w:rsid w:val="03E13E40"/>
    <w:rsid w:val="040C6F1A"/>
    <w:rsid w:val="043E1FEF"/>
    <w:rsid w:val="04624B5D"/>
    <w:rsid w:val="0469265F"/>
    <w:rsid w:val="0486237A"/>
    <w:rsid w:val="049C5937"/>
    <w:rsid w:val="04C66C94"/>
    <w:rsid w:val="04D83666"/>
    <w:rsid w:val="04F853C7"/>
    <w:rsid w:val="04FA46D0"/>
    <w:rsid w:val="050F0F0E"/>
    <w:rsid w:val="05150BA9"/>
    <w:rsid w:val="051E5E73"/>
    <w:rsid w:val="05285356"/>
    <w:rsid w:val="053F42C4"/>
    <w:rsid w:val="05445B7C"/>
    <w:rsid w:val="054778CE"/>
    <w:rsid w:val="054D3040"/>
    <w:rsid w:val="056378B6"/>
    <w:rsid w:val="057E7D0C"/>
    <w:rsid w:val="05922FA0"/>
    <w:rsid w:val="05DE3CA2"/>
    <w:rsid w:val="062E4B4E"/>
    <w:rsid w:val="067A353D"/>
    <w:rsid w:val="069F5975"/>
    <w:rsid w:val="06A24AB4"/>
    <w:rsid w:val="06A74829"/>
    <w:rsid w:val="06AB6D83"/>
    <w:rsid w:val="06FF4F1F"/>
    <w:rsid w:val="072A2ED0"/>
    <w:rsid w:val="078D0D22"/>
    <w:rsid w:val="07965D21"/>
    <w:rsid w:val="085445CF"/>
    <w:rsid w:val="085B6CCE"/>
    <w:rsid w:val="08602EE2"/>
    <w:rsid w:val="086A3D60"/>
    <w:rsid w:val="088766C0"/>
    <w:rsid w:val="08AB218F"/>
    <w:rsid w:val="08B549F2"/>
    <w:rsid w:val="08D22242"/>
    <w:rsid w:val="08E2694F"/>
    <w:rsid w:val="09110142"/>
    <w:rsid w:val="0911242E"/>
    <w:rsid w:val="0911301E"/>
    <w:rsid w:val="091E442E"/>
    <w:rsid w:val="092D01E4"/>
    <w:rsid w:val="095A3DD5"/>
    <w:rsid w:val="09AC3BBD"/>
    <w:rsid w:val="09CE6D8E"/>
    <w:rsid w:val="0A205BB6"/>
    <w:rsid w:val="0A235758"/>
    <w:rsid w:val="0A607C0A"/>
    <w:rsid w:val="0A6479C9"/>
    <w:rsid w:val="0A7F2E6E"/>
    <w:rsid w:val="0A81476C"/>
    <w:rsid w:val="0AB87005"/>
    <w:rsid w:val="0AED18A5"/>
    <w:rsid w:val="0B236202"/>
    <w:rsid w:val="0B394CD9"/>
    <w:rsid w:val="0B4A0130"/>
    <w:rsid w:val="0B545D5D"/>
    <w:rsid w:val="0B587D66"/>
    <w:rsid w:val="0B6A21C3"/>
    <w:rsid w:val="0B9114D2"/>
    <w:rsid w:val="0BBF43C3"/>
    <w:rsid w:val="0C1024F1"/>
    <w:rsid w:val="0C137E40"/>
    <w:rsid w:val="0C1612F7"/>
    <w:rsid w:val="0C2C797C"/>
    <w:rsid w:val="0C2F1549"/>
    <w:rsid w:val="0C322DE7"/>
    <w:rsid w:val="0C6F6C4C"/>
    <w:rsid w:val="0C900E37"/>
    <w:rsid w:val="0CA67B7E"/>
    <w:rsid w:val="0D1D1C55"/>
    <w:rsid w:val="0D346A4C"/>
    <w:rsid w:val="0D430599"/>
    <w:rsid w:val="0D6E42F3"/>
    <w:rsid w:val="0D847672"/>
    <w:rsid w:val="0DC118E6"/>
    <w:rsid w:val="0DD837E9"/>
    <w:rsid w:val="0DE621FA"/>
    <w:rsid w:val="0E0B5A3F"/>
    <w:rsid w:val="0E2449B2"/>
    <w:rsid w:val="0E282CE3"/>
    <w:rsid w:val="0E2B1081"/>
    <w:rsid w:val="0E2B74A3"/>
    <w:rsid w:val="0E302B8F"/>
    <w:rsid w:val="0E6325C3"/>
    <w:rsid w:val="0E6344D0"/>
    <w:rsid w:val="0E940621"/>
    <w:rsid w:val="0EFC79A4"/>
    <w:rsid w:val="0F0F19B9"/>
    <w:rsid w:val="0F354045"/>
    <w:rsid w:val="0F3F4136"/>
    <w:rsid w:val="0F5627A4"/>
    <w:rsid w:val="0F661F36"/>
    <w:rsid w:val="0F97278A"/>
    <w:rsid w:val="0FB4302A"/>
    <w:rsid w:val="0FC64869"/>
    <w:rsid w:val="0FC95811"/>
    <w:rsid w:val="100C5F61"/>
    <w:rsid w:val="102B215A"/>
    <w:rsid w:val="105A46BB"/>
    <w:rsid w:val="106C2D6C"/>
    <w:rsid w:val="10797505"/>
    <w:rsid w:val="108B77BF"/>
    <w:rsid w:val="108F5736"/>
    <w:rsid w:val="109D6676"/>
    <w:rsid w:val="10F62398"/>
    <w:rsid w:val="111C3B19"/>
    <w:rsid w:val="11364A7D"/>
    <w:rsid w:val="11482F11"/>
    <w:rsid w:val="11496C09"/>
    <w:rsid w:val="114A226E"/>
    <w:rsid w:val="114B45CD"/>
    <w:rsid w:val="11545870"/>
    <w:rsid w:val="11691B8D"/>
    <w:rsid w:val="116C2F90"/>
    <w:rsid w:val="11A925FF"/>
    <w:rsid w:val="11DC7A98"/>
    <w:rsid w:val="11F4424F"/>
    <w:rsid w:val="12693F5C"/>
    <w:rsid w:val="12F5292A"/>
    <w:rsid w:val="13053004"/>
    <w:rsid w:val="1379754E"/>
    <w:rsid w:val="138B4438"/>
    <w:rsid w:val="13A0499E"/>
    <w:rsid w:val="13C56DE3"/>
    <w:rsid w:val="13D74575"/>
    <w:rsid w:val="13E26EA1"/>
    <w:rsid w:val="14367BB8"/>
    <w:rsid w:val="144D4C62"/>
    <w:rsid w:val="148B79E3"/>
    <w:rsid w:val="14BE346A"/>
    <w:rsid w:val="14DC7D94"/>
    <w:rsid w:val="14EC2492"/>
    <w:rsid w:val="14ED7E00"/>
    <w:rsid w:val="14F13EF3"/>
    <w:rsid w:val="14F22EE3"/>
    <w:rsid w:val="153B4985"/>
    <w:rsid w:val="155B1A7E"/>
    <w:rsid w:val="15673C77"/>
    <w:rsid w:val="15674EC2"/>
    <w:rsid w:val="15874D78"/>
    <w:rsid w:val="158C3568"/>
    <w:rsid w:val="15916DD0"/>
    <w:rsid w:val="15EE4960"/>
    <w:rsid w:val="15F60B3E"/>
    <w:rsid w:val="16227722"/>
    <w:rsid w:val="16240549"/>
    <w:rsid w:val="162631E4"/>
    <w:rsid w:val="164251EC"/>
    <w:rsid w:val="16625A6B"/>
    <w:rsid w:val="16704641"/>
    <w:rsid w:val="16AC0F68"/>
    <w:rsid w:val="16AD19E8"/>
    <w:rsid w:val="16D231FD"/>
    <w:rsid w:val="17081314"/>
    <w:rsid w:val="17296ACB"/>
    <w:rsid w:val="172F5E15"/>
    <w:rsid w:val="173A582F"/>
    <w:rsid w:val="17812F7B"/>
    <w:rsid w:val="179D6205"/>
    <w:rsid w:val="17A70B2D"/>
    <w:rsid w:val="17EE4EE7"/>
    <w:rsid w:val="17EF4126"/>
    <w:rsid w:val="17F85E0D"/>
    <w:rsid w:val="186B3EF5"/>
    <w:rsid w:val="18866951"/>
    <w:rsid w:val="188D2387"/>
    <w:rsid w:val="18DD7AF6"/>
    <w:rsid w:val="18EB4A4A"/>
    <w:rsid w:val="18EC4C50"/>
    <w:rsid w:val="190478B9"/>
    <w:rsid w:val="19083454"/>
    <w:rsid w:val="19117E5B"/>
    <w:rsid w:val="194B578A"/>
    <w:rsid w:val="195D6EAA"/>
    <w:rsid w:val="196C293E"/>
    <w:rsid w:val="19836004"/>
    <w:rsid w:val="199D0CF3"/>
    <w:rsid w:val="199F200C"/>
    <w:rsid w:val="19B834BF"/>
    <w:rsid w:val="19DD7521"/>
    <w:rsid w:val="19DE1087"/>
    <w:rsid w:val="1A0D7706"/>
    <w:rsid w:val="1A1520AE"/>
    <w:rsid w:val="1A2C43D9"/>
    <w:rsid w:val="1A420699"/>
    <w:rsid w:val="1A483C2F"/>
    <w:rsid w:val="1A5E527E"/>
    <w:rsid w:val="1A7649F4"/>
    <w:rsid w:val="1A8D296A"/>
    <w:rsid w:val="1A8D2F99"/>
    <w:rsid w:val="1AA11343"/>
    <w:rsid w:val="1ABB3BAA"/>
    <w:rsid w:val="1AC11F06"/>
    <w:rsid w:val="1AC22004"/>
    <w:rsid w:val="1ADD6614"/>
    <w:rsid w:val="1AE05707"/>
    <w:rsid w:val="1B0D7C69"/>
    <w:rsid w:val="1B252495"/>
    <w:rsid w:val="1B8F0BCE"/>
    <w:rsid w:val="1B975C84"/>
    <w:rsid w:val="1B9E3F32"/>
    <w:rsid w:val="1BA01B1B"/>
    <w:rsid w:val="1BA17641"/>
    <w:rsid w:val="1BA769CC"/>
    <w:rsid w:val="1BDA1766"/>
    <w:rsid w:val="1BE7196D"/>
    <w:rsid w:val="1C0070F9"/>
    <w:rsid w:val="1C4A1A87"/>
    <w:rsid w:val="1C6F00C6"/>
    <w:rsid w:val="1C741BF8"/>
    <w:rsid w:val="1C760FCA"/>
    <w:rsid w:val="1CAB05D0"/>
    <w:rsid w:val="1CB3377F"/>
    <w:rsid w:val="1CBB4733"/>
    <w:rsid w:val="1CBF403C"/>
    <w:rsid w:val="1CCF763F"/>
    <w:rsid w:val="1CD627C2"/>
    <w:rsid w:val="1CDC77FE"/>
    <w:rsid w:val="1CE46393"/>
    <w:rsid w:val="1CEC0D90"/>
    <w:rsid w:val="1CF716BE"/>
    <w:rsid w:val="1D7414B2"/>
    <w:rsid w:val="1D8C1693"/>
    <w:rsid w:val="1DD43CFE"/>
    <w:rsid w:val="1DD76087"/>
    <w:rsid w:val="1DE15C24"/>
    <w:rsid w:val="1E006E86"/>
    <w:rsid w:val="1E9729BA"/>
    <w:rsid w:val="1EAF4198"/>
    <w:rsid w:val="1EB04D60"/>
    <w:rsid w:val="1EC761F6"/>
    <w:rsid w:val="1F010B23"/>
    <w:rsid w:val="1F3030ED"/>
    <w:rsid w:val="1F38206B"/>
    <w:rsid w:val="1F8654CC"/>
    <w:rsid w:val="1F9C6234"/>
    <w:rsid w:val="1FA20AD9"/>
    <w:rsid w:val="1FAF76CF"/>
    <w:rsid w:val="1FB312AF"/>
    <w:rsid w:val="1FB41730"/>
    <w:rsid w:val="1FBE6A14"/>
    <w:rsid w:val="1FF70178"/>
    <w:rsid w:val="200249A9"/>
    <w:rsid w:val="20182BD0"/>
    <w:rsid w:val="20A75277"/>
    <w:rsid w:val="20CF69FF"/>
    <w:rsid w:val="20E409E0"/>
    <w:rsid w:val="212349E5"/>
    <w:rsid w:val="21427595"/>
    <w:rsid w:val="21515666"/>
    <w:rsid w:val="2157366E"/>
    <w:rsid w:val="217A5B78"/>
    <w:rsid w:val="21871088"/>
    <w:rsid w:val="2194207E"/>
    <w:rsid w:val="21BA07F6"/>
    <w:rsid w:val="22455341"/>
    <w:rsid w:val="224569E3"/>
    <w:rsid w:val="225D0F84"/>
    <w:rsid w:val="2261739B"/>
    <w:rsid w:val="2294559E"/>
    <w:rsid w:val="22BF7B3C"/>
    <w:rsid w:val="22C5630B"/>
    <w:rsid w:val="23225CB5"/>
    <w:rsid w:val="232324D0"/>
    <w:rsid w:val="2346668A"/>
    <w:rsid w:val="236D306B"/>
    <w:rsid w:val="23713098"/>
    <w:rsid w:val="239F0AE5"/>
    <w:rsid w:val="23A97218"/>
    <w:rsid w:val="23B51F21"/>
    <w:rsid w:val="23DC11ED"/>
    <w:rsid w:val="23DE6D94"/>
    <w:rsid w:val="23E10F23"/>
    <w:rsid w:val="24201998"/>
    <w:rsid w:val="24286B52"/>
    <w:rsid w:val="2460453E"/>
    <w:rsid w:val="24653902"/>
    <w:rsid w:val="247246E5"/>
    <w:rsid w:val="24861ACA"/>
    <w:rsid w:val="24871B29"/>
    <w:rsid w:val="249B20CB"/>
    <w:rsid w:val="24B65F0C"/>
    <w:rsid w:val="24C867A7"/>
    <w:rsid w:val="24CA5E5B"/>
    <w:rsid w:val="24CF77D7"/>
    <w:rsid w:val="25096983"/>
    <w:rsid w:val="251946ED"/>
    <w:rsid w:val="254B0EE2"/>
    <w:rsid w:val="25643BBA"/>
    <w:rsid w:val="25844348"/>
    <w:rsid w:val="25AC504C"/>
    <w:rsid w:val="25C428AA"/>
    <w:rsid w:val="25C86EF1"/>
    <w:rsid w:val="25E61F85"/>
    <w:rsid w:val="25F22925"/>
    <w:rsid w:val="2607543E"/>
    <w:rsid w:val="262C02ED"/>
    <w:rsid w:val="26532D57"/>
    <w:rsid w:val="266B5DA2"/>
    <w:rsid w:val="267B1AD7"/>
    <w:rsid w:val="26B710F9"/>
    <w:rsid w:val="26CC660D"/>
    <w:rsid w:val="26E2748C"/>
    <w:rsid w:val="26E76EE8"/>
    <w:rsid w:val="26F45411"/>
    <w:rsid w:val="27174C5C"/>
    <w:rsid w:val="27515792"/>
    <w:rsid w:val="27787AAE"/>
    <w:rsid w:val="278C564A"/>
    <w:rsid w:val="27AD0952"/>
    <w:rsid w:val="27DF5779"/>
    <w:rsid w:val="28343AFD"/>
    <w:rsid w:val="285845DB"/>
    <w:rsid w:val="2870270A"/>
    <w:rsid w:val="28866D03"/>
    <w:rsid w:val="288B76AF"/>
    <w:rsid w:val="28E8647C"/>
    <w:rsid w:val="28F82817"/>
    <w:rsid w:val="294A57BC"/>
    <w:rsid w:val="2961371B"/>
    <w:rsid w:val="29764E3B"/>
    <w:rsid w:val="297A463A"/>
    <w:rsid w:val="298034F0"/>
    <w:rsid w:val="298962E5"/>
    <w:rsid w:val="29A22B82"/>
    <w:rsid w:val="29AF561F"/>
    <w:rsid w:val="29CA1D44"/>
    <w:rsid w:val="29D775D8"/>
    <w:rsid w:val="2A322633"/>
    <w:rsid w:val="2A6E7289"/>
    <w:rsid w:val="2A747728"/>
    <w:rsid w:val="2A754F2A"/>
    <w:rsid w:val="2A8352E8"/>
    <w:rsid w:val="2B607C5C"/>
    <w:rsid w:val="2B863FF2"/>
    <w:rsid w:val="2B86659E"/>
    <w:rsid w:val="2B967B5D"/>
    <w:rsid w:val="2BA54671"/>
    <w:rsid w:val="2BB974A6"/>
    <w:rsid w:val="2BFE5D6F"/>
    <w:rsid w:val="2C117B05"/>
    <w:rsid w:val="2C1535C0"/>
    <w:rsid w:val="2C2478F5"/>
    <w:rsid w:val="2C640F60"/>
    <w:rsid w:val="2C833CC0"/>
    <w:rsid w:val="2C927297"/>
    <w:rsid w:val="2C9419DB"/>
    <w:rsid w:val="2C9F56FC"/>
    <w:rsid w:val="2CB10B3C"/>
    <w:rsid w:val="2CDC2D3C"/>
    <w:rsid w:val="2CE0315D"/>
    <w:rsid w:val="2CE13D42"/>
    <w:rsid w:val="2CFF63D1"/>
    <w:rsid w:val="2D0C0F60"/>
    <w:rsid w:val="2D1D2D53"/>
    <w:rsid w:val="2D1D4BD8"/>
    <w:rsid w:val="2D5F4856"/>
    <w:rsid w:val="2D7047E3"/>
    <w:rsid w:val="2D742DA2"/>
    <w:rsid w:val="2DFC121F"/>
    <w:rsid w:val="2E1457ED"/>
    <w:rsid w:val="2E1475BF"/>
    <w:rsid w:val="2E262354"/>
    <w:rsid w:val="2E4B409B"/>
    <w:rsid w:val="2E8074E5"/>
    <w:rsid w:val="2E8C0D77"/>
    <w:rsid w:val="2EA119DB"/>
    <w:rsid w:val="2EAD4D2B"/>
    <w:rsid w:val="2EB120B4"/>
    <w:rsid w:val="2ECB4946"/>
    <w:rsid w:val="2ED85374"/>
    <w:rsid w:val="2F1F6DA3"/>
    <w:rsid w:val="2F612D2D"/>
    <w:rsid w:val="2F634156"/>
    <w:rsid w:val="2F8F1990"/>
    <w:rsid w:val="2FAA162F"/>
    <w:rsid w:val="2FD51897"/>
    <w:rsid w:val="2FED3AAD"/>
    <w:rsid w:val="2FF9042E"/>
    <w:rsid w:val="30544B0C"/>
    <w:rsid w:val="307C6D28"/>
    <w:rsid w:val="30896BCA"/>
    <w:rsid w:val="30915A7F"/>
    <w:rsid w:val="30AC49D8"/>
    <w:rsid w:val="30CA42F4"/>
    <w:rsid w:val="30DD0CC4"/>
    <w:rsid w:val="30EC1A90"/>
    <w:rsid w:val="310145B1"/>
    <w:rsid w:val="31192DD3"/>
    <w:rsid w:val="31680251"/>
    <w:rsid w:val="31A60F11"/>
    <w:rsid w:val="31A71E69"/>
    <w:rsid w:val="31B87CCB"/>
    <w:rsid w:val="31F07456"/>
    <w:rsid w:val="31F20459"/>
    <w:rsid w:val="31FE12B4"/>
    <w:rsid w:val="320D1338"/>
    <w:rsid w:val="32101E8B"/>
    <w:rsid w:val="32111897"/>
    <w:rsid w:val="324D4F00"/>
    <w:rsid w:val="32553238"/>
    <w:rsid w:val="326E4389"/>
    <w:rsid w:val="32713489"/>
    <w:rsid w:val="327613D0"/>
    <w:rsid w:val="3283634A"/>
    <w:rsid w:val="32C65EB4"/>
    <w:rsid w:val="32D150C1"/>
    <w:rsid w:val="32DF4298"/>
    <w:rsid w:val="330A0912"/>
    <w:rsid w:val="3337389B"/>
    <w:rsid w:val="33616DFB"/>
    <w:rsid w:val="337F0CAF"/>
    <w:rsid w:val="339C18FB"/>
    <w:rsid w:val="33A34D5B"/>
    <w:rsid w:val="33A42127"/>
    <w:rsid w:val="33C46F19"/>
    <w:rsid w:val="33D0215B"/>
    <w:rsid w:val="33D06230"/>
    <w:rsid w:val="33D53ED4"/>
    <w:rsid w:val="33DA1988"/>
    <w:rsid w:val="341A3513"/>
    <w:rsid w:val="341C41F4"/>
    <w:rsid w:val="34360E17"/>
    <w:rsid w:val="3437693D"/>
    <w:rsid w:val="34377BD1"/>
    <w:rsid w:val="34433534"/>
    <w:rsid w:val="34694EBF"/>
    <w:rsid w:val="346D5DEC"/>
    <w:rsid w:val="34991662"/>
    <w:rsid w:val="34A94F8C"/>
    <w:rsid w:val="354C6ED6"/>
    <w:rsid w:val="354D51B9"/>
    <w:rsid w:val="3552385B"/>
    <w:rsid w:val="35557E86"/>
    <w:rsid w:val="357F41A3"/>
    <w:rsid w:val="35AF70D3"/>
    <w:rsid w:val="35B069A7"/>
    <w:rsid w:val="35CD22F3"/>
    <w:rsid w:val="35EDDFA9"/>
    <w:rsid w:val="35F0352B"/>
    <w:rsid w:val="36583AC3"/>
    <w:rsid w:val="365C789E"/>
    <w:rsid w:val="36910587"/>
    <w:rsid w:val="36A64E24"/>
    <w:rsid w:val="36B450E3"/>
    <w:rsid w:val="36DF7406"/>
    <w:rsid w:val="37296A11"/>
    <w:rsid w:val="37476E97"/>
    <w:rsid w:val="379655A3"/>
    <w:rsid w:val="37B35EE9"/>
    <w:rsid w:val="37BD3497"/>
    <w:rsid w:val="37CF0675"/>
    <w:rsid w:val="37E025A9"/>
    <w:rsid w:val="37E71A53"/>
    <w:rsid w:val="37ED5C91"/>
    <w:rsid w:val="37F35CB8"/>
    <w:rsid w:val="37F438D5"/>
    <w:rsid w:val="38571D22"/>
    <w:rsid w:val="389E6F8B"/>
    <w:rsid w:val="38AF73EA"/>
    <w:rsid w:val="38B61145"/>
    <w:rsid w:val="38B81B3A"/>
    <w:rsid w:val="38BB0FBF"/>
    <w:rsid w:val="38D72C07"/>
    <w:rsid w:val="39162FC5"/>
    <w:rsid w:val="39357977"/>
    <w:rsid w:val="393B3ACE"/>
    <w:rsid w:val="39405C0A"/>
    <w:rsid w:val="39753428"/>
    <w:rsid w:val="39934616"/>
    <w:rsid w:val="39B06F76"/>
    <w:rsid w:val="39B12CEE"/>
    <w:rsid w:val="39BF5982"/>
    <w:rsid w:val="39CA55AC"/>
    <w:rsid w:val="3A06303A"/>
    <w:rsid w:val="3A3E5013"/>
    <w:rsid w:val="3A5A4B08"/>
    <w:rsid w:val="3A60507D"/>
    <w:rsid w:val="3A655FB2"/>
    <w:rsid w:val="3A661D2A"/>
    <w:rsid w:val="3A7C4F02"/>
    <w:rsid w:val="3ABE56C2"/>
    <w:rsid w:val="3AC90768"/>
    <w:rsid w:val="3AEB6A3F"/>
    <w:rsid w:val="3AEF4FCA"/>
    <w:rsid w:val="3B0701FC"/>
    <w:rsid w:val="3B135A0E"/>
    <w:rsid w:val="3B157451"/>
    <w:rsid w:val="3B1625E8"/>
    <w:rsid w:val="3B356466"/>
    <w:rsid w:val="3BBE37B4"/>
    <w:rsid w:val="3BBFE252"/>
    <w:rsid w:val="3BDF1D94"/>
    <w:rsid w:val="3C014D5F"/>
    <w:rsid w:val="3C12588B"/>
    <w:rsid w:val="3C2534FF"/>
    <w:rsid w:val="3C26754A"/>
    <w:rsid w:val="3C3F30C6"/>
    <w:rsid w:val="3C5938F5"/>
    <w:rsid w:val="3C8A1D00"/>
    <w:rsid w:val="3CBA6812"/>
    <w:rsid w:val="3CF552CC"/>
    <w:rsid w:val="3CF75398"/>
    <w:rsid w:val="3D250596"/>
    <w:rsid w:val="3D451E72"/>
    <w:rsid w:val="3D467722"/>
    <w:rsid w:val="3D475E43"/>
    <w:rsid w:val="3D525342"/>
    <w:rsid w:val="3D7A4F34"/>
    <w:rsid w:val="3D8175A7"/>
    <w:rsid w:val="3D867986"/>
    <w:rsid w:val="3DB13523"/>
    <w:rsid w:val="3DBE3D1F"/>
    <w:rsid w:val="3DD8269A"/>
    <w:rsid w:val="3DDF1F77"/>
    <w:rsid w:val="3E067AAC"/>
    <w:rsid w:val="3E1A56BE"/>
    <w:rsid w:val="3E300685"/>
    <w:rsid w:val="3E305F85"/>
    <w:rsid w:val="3E517D12"/>
    <w:rsid w:val="3E576141"/>
    <w:rsid w:val="3E626EE4"/>
    <w:rsid w:val="3E66054B"/>
    <w:rsid w:val="3E6913CE"/>
    <w:rsid w:val="3E6B790F"/>
    <w:rsid w:val="3E985877"/>
    <w:rsid w:val="3EAC173B"/>
    <w:rsid w:val="3EB769A7"/>
    <w:rsid w:val="3F07749C"/>
    <w:rsid w:val="3F2D20E1"/>
    <w:rsid w:val="3F4825AC"/>
    <w:rsid w:val="3F49795F"/>
    <w:rsid w:val="3F7451A2"/>
    <w:rsid w:val="3FB35FA2"/>
    <w:rsid w:val="3FBE7F13"/>
    <w:rsid w:val="3FF630ED"/>
    <w:rsid w:val="400E3182"/>
    <w:rsid w:val="40202DBE"/>
    <w:rsid w:val="403703F1"/>
    <w:rsid w:val="40832DA6"/>
    <w:rsid w:val="408702FE"/>
    <w:rsid w:val="40967010"/>
    <w:rsid w:val="40AD3926"/>
    <w:rsid w:val="40B03B43"/>
    <w:rsid w:val="40B21825"/>
    <w:rsid w:val="40E64F21"/>
    <w:rsid w:val="41354704"/>
    <w:rsid w:val="41721DF5"/>
    <w:rsid w:val="41C43655"/>
    <w:rsid w:val="41D82334"/>
    <w:rsid w:val="41E719A3"/>
    <w:rsid w:val="41E82445"/>
    <w:rsid w:val="420B797B"/>
    <w:rsid w:val="422F6EA6"/>
    <w:rsid w:val="4230334A"/>
    <w:rsid w:val="423D653E"/>
    <w:rsid w:val="42597F27"/>
    <w:rsid w:val="42653CF6"/>
    <w:rsid w:val="426C73C3"/>
    <w:rsid w:val="426F745B"/>
    <w:rsid w:val="427C7633"/>
    <w:rsid w:val="42BA6F5D"/>
    <w:rsid w:val="42E23EE5"/>
    <w:rsid w:val="42E45EE2"/>
    <w:rsid w:val="42FA495E"/>
    <w:rsid w:val="43103146"/>
    <w:rsid w:val="432A2528"/>
    <w:rsid w:val="43326C4D"/>
    <w:rsid w:val="43793E07"/>
    <w:rsid w:val="43993170"/>
    <w:rsid w:val="43A15B81"/>
    <w:rsid w:val="43DC38C6"/>
    <w:rsid w:val="44286808"/>
    <w:rsid w:val="445157F9"/>
    <w:rsid w:val="44657BF5"/>
    <w:rsid w:val="4467728A"/>
    <w:rsid w:val="44967EA7"/>
    <w:rsid w:val="44CE39EC"/>
    <w:rsid w:val="453C1654"/>
    <w:rsid w:val="45703A5D"/>
    <w:rsid w:val="45844CF3"/>
    <w:rsid w:val="4588349D"/>
    <w:rsid w:val="459A0050"/>
    <w:rsid w:val="45C67B21"/>
    <w:rsid w:val="45D22548"/>
    <w:rsid w:val="45D97854"/>
    <w:rsid w:val="46010A9C"/>
    <w:rsid w:val="465B4B1F"/>
    <w:rsid w:val="46731A57"/>
    <w:rsid w:val="46836DFD"/>
    <w:rsid w:val="468A7AF1"/>
    <w:rsid w:val="468D50B8"/>
    <w:rsid w:val="46C9017E"/>
    <w:rsid w:val="46EB783F"/>
    <w:rsid w:val="46F7028D"/>
    <w:rsid w:val="470D21E9"/>
    <w:rsid w:val="471604E7"/>
    <w:rsid w:val="472031D2"/>
    <w:rsid w:val="4729480B"/>
    <w:rsid w:val="47356D0C"/>
    <w:rsid w:val="47574ED5"/>
    <w:rsid w:val="47590C4D"/>
    <w:rsid w:val="47670129"/>
    <w:rsid w:val="479E6FA7"/>
    <w:rsid w:val="47B8609D"/>
    <w:rsid w:val="47CD20BC"/>
    <w:rsid w:val="47DA0E81"/>
    <w:rsid w:val="47ED2443"/>
    <w:rsid w:val="47ED3E9A"/>
    <w:rsid w:val="481039F9"/>
    <w:rsid w:val="484371FE"/>
    <w:rsid w:val="484A67E7"/>
    <w:rsid w:val="485C6161"/>
    <w:rsid w:val="48697992"/>
    <w:rsid w:val="486A50DB"/>
    <w:rsid w:val="487F0C7F"/>
    <w:rsid w:val="48962DE3"/>
    <w:rsid w:val="48BA4B58"/>
    <w:rsid w:val="48C03FE0"/>
    <w:rsid w:val="48DF48C9"/>
    <w:rsid w:val="48F36E7F"/>
    <w:rsid w:val="49390425"/>
    <w:rsid w:val="493A2B09"/>
    <w:rsid w:val="49D24CE6"/>
    <w:rsid w:val="49EC2EB7"/>
    <w:rsid w:val="4A2861F7"/>
    <w:rsid w:val="4A3B1B4A"/>
    <w:rsid w:val="4A712751"/>
    <w:rsid w:val="4A787945"/>
    <w:rsid w:val="4A7B3E41"/>
    <w:rsid w:val="4A7E09CA"/>
    <w:rsid w:val="4A8E0ECE"/>
    <w:rsid w:val="4A96416E"/>
    <w:rsid w:val="4AB630D4"/>
    <w:rsid w:val="4ABF235F"/>
    <w:rsid w:val="4AE8522E"/>
    <w:rsid w:val="4AEB5C87"/>
    <w:rsid w:val="4B4052BB"/>
    <w:rsid w:val="4B58141B"/>
    <w:rsid w:val="4B924870"/>
    <w:rsid w:val="4BA46F7E"/>
    <w:rsid w:val="4BD92345"/>
    <w:rsid w:val="4BFD7185"/>
    <w:rsid w:val="4BFE69B1"/>
    <w:rsid w:val="4C1E7CDB"/>
    <w:rsid w:val="4C491D08"/>
    <w:rsid w:val="4C4A0259"/>
    <w:rsid w:val="4C8649DE"/>
    <w:rsid w:val="4CBD6E08"/>
    <w:rsid w:val="4CD378D2"/>
    <w:rsid w:val="4CD61C0F"/>
    <w:rsid w:val="4D043409"/>
    <w:rsid w:val="4D374B37"/>
    <w:rsid w:val="4D48507D"/>
    <w:rsid w:val="4D5B2502"/>
    <w:rsid w:val="4D9A5F83"/>
    <w:rsid w:val="4DD13447"/>
    <w:rsid w:val="4DF23BA9"/>
    <w:rsid w:val="4E241889"/>
    <w:rsid w:val="4E4B48E2"/>
    <w:rsid w:val="4E571C5E"/>
    <w:rsid w:val="4E933607"/>
    <w:rsid w:val="4EA414EC"/>
    <w:rsid w:val="4EBC4B8C"/>
    <w:rsid w:val="4ED37113"/>
    <w:rsid w:val="4F0E095C"/>
    <w:rsid w:val="4F152DDE"/>
    <w:rsid w:val="4F185E8D"/>
    <w:rsid w:val="4F4B406F"/>
    <w:rsid w:val="4F5A552A"/>
    <w:rsid w:val="4F66983B"/>
    <w:rsid w:val="4FA9473B"/>
    <w:rsid w:val="4FF11F3E"/>
    <w:rsid w:val="502A1B84"/>
    <w:rsid w:val="502D2C76"/>
    <w:rsid w:val="5042082E"/>
    <w:rsid w:val="504F343E"/>
    <w:rsid w:val="50582C1C"/>
    <w:rsid w:val="50607977"/>
    <w:rsid w:val="507463B2"/>
    <w:rsid w:val="507B751E"/>
    <w:rsid w:val="50901457"/>
    <w:rsid w:val="50A05610"/>
    <w:rsid w:val="50BF227C"/>
    <w:rsid w:val="50CA5C83"/>
    <w:rsid w:val="50DC2EDC"/>
    <w:rsid w:val="50DC78C4"/>
    <w:rsid w:val="50E61077"/>
    <w:rsid w:val="512978E2"/>
    <w:rsid w:val="513B605B"/>
    <w:rsid w:val="514B4BE3"/>
    <w:rsid w:val="51691881"/>
    <w:rsid w:val="516E64C8"/>
    <w:rsid w:val="517A3594"/>
    <w:rsid w:val="517D496F"/>
    <w:rsid w:val="519E402E"/>
    <w:rsid w:val="51A27694"/>
    <w:rsid w:val="51A851FE"/>
    <w:rsid w:val="51B21D19"/>
    <w:rsid w:val="51BF097C"/>
    <w:rsid w:val="51DA6E2E"/>
    <w:rsid w:val="52377DDC"/>
    <w:rsid w:val="528C4D2C"/>
    <w:rsid w:val="52950FA7"/>
    <w:rsid w:val="52B538F0"/>
    <w:rsid w:val="52DA6190"/>
    <w:rsid w:val="52E8557B"/>
    <w:rsid w:val="530C3017"/>
    <w:rsid w:val="53112A39"/>
    <w:rsid w:val="533758EA"/>
    <w:rsid w:val="538E3D4F"/>
    <w:rsid w:val="53AB5AC3"/>
    <w:rsid w:val="5423165B"/>
    <w:rsid w:val="54331D8F"/>
    <w:rsid w:val="548811A0"/>
    <w:rsid w:val="54A23403"/>
    <w:rsid w:val="54B55930"/>
    <w:rsid w:val="54CB588C"/>
    <w:rsid w:val="54F06F99"/>
    <w:rsid w:val="54F65BC1"/>
    <w:rsid w:val="55134561"/>
    <w:rsid w:val="551F6D1F"/>
    <w:rsid w:val="55284354"/>
    <w:rsid w:val="556333D6"/>
    <w:rsid w:val="55A93EAD"/>
    <w:rsid w:val="55E5B795"/>
    <w:rsid w:val="560B6495"/>
    <w:rsid w:val="564531F0"/>
    <w:rsid w:val="564571B2"/>
    <w:rsid w:val="566C78A8"/>
    <w:rsid w:val="566F5954"/>
    <w:rsid w:val="568A3285"/>
    <w:rsid w:val="569120F5"/>
    <w:rsid w:val="56AB6FEB"/>
    <w:rsid w:val="56D06A51"/>
    <w:rsid w:val="56D77DE0"/>
    <w:rsid w:val="572700A7"/>
    <w:rsid w:val="57323FFB"/>
    <w:rsid w:val="57366799"/>
    <w:rsid w:val="576B23F6"/>
    <w:rsid w:val="579D2DD8"/>
    <w:rsid w:val="579F0B67"/>
    <w:rsid w:val="57A51C8C"/>
    <w:rsid w:val="57AB6AE2"/>
    <w:rsid w:val="57BD4896"/>
    <w:rsid w:val="57E52089"/>
    <w:rsid w:val="57FD26BC"/>
    <w:rsid w:val="58044C05"/>
    <w:rsid w:val="58382C80"/>
    <w:rsid w:val="58894D2D"/>
    <w:rsid w:val="58951D01"/>
    <w:rsid w:val="589C1787"/>
    <w:rsid w:val="58B77656"/>
    <w:rsid w:val="58D5034F"/>
    <w:rsid w:val="59092819"/>
    <w:rsid w:val="594A0770"/>
    <w:rsid w:val="596F5DAA"/>
    <w:rsid w:val="5973370F"/>
    <w:rsid w:val="597A47AA"/>
    <w:rsid w:val="59A0095D"/>
    <w:rsid w:val="59AC10B0"/>
    <w:rsid w:val="59B05D3D"/>
    <w:rsid w:val="59D60182"/>
    <w:rsid w:val="5A330CBD"/>
    <w:rsid w:val="5A6E4889"/>
    <w:rsid w:val="5A876C9B"/>
    <w:rsid w:val="5A9A2FFD"/>
    <w:rsid w:val="5AB5410F"/>
    <w:rsid w:val="5AD07020"/>
    <w:rsid w:val="5AFB503D"/>
    <w:rsid w:val="5B0B023F"/>
    <w:rsid w:val="5B15722A"/>
    <w:rsid w:val="5B2F66B7"/>
    <w:rsid w:val="5B317A04"/>
    <w:rsid w:val="5B370945"/>
    <w:rsid w:val="5B51655B"/>
    <w:rsid w:val="5B791466"/>
    <w:rsid w:val="5BAA549C"/>
    <w:rsid w:val="5BC065D4"/>
    <w:rsid w:val="5C1B384E"/>
    <w:rsid w:val="5C3A0F2D"/>
    <w:rsid w:val="5C3B02AB"/>
    <w:rsid w:val="5C4520ED"/>
    <w:rsid w:val="5C9F6F05"/>
    <w:rsid w:val="5D363DA1"/>
    <w:rsid w:val="5D431FE3"/>
    <w:rsid w:val="5D5349A5"/>
    <w:rsid w:val="5D6111D4"/>
    <w:rsid w:val="5DA76336"/>
    <w:rsid w:val="5DD12C61"/>
    <w:rsid w:val="5DD96A13"/>
    <w:rsid w:val="5DEF2B2C"/>
    <w:rsid w:val="5E062D59"/>
    <w:rsid w:val="5E2B6755"/>
    <w:rsid w:val="5E372016"/>
    <w:rsid w:val="5E875C48"/>
    <w:rsid w:val="5F257D99"/>
    <w:rsid w:val="5F3C2ED6"/>
    <w:rsid w:val="5F4C5A74"/>
    <w:rsid w:val="5F6978CF"/>
    <w:rsid w:val="5F84662B"/>
    <w:rsid w:val="5F9A31F8"/>
    <w:rsid w:val="5F9C5723"/>
    <w:rsid w:val="5FB03F2C"/>
    <w:rsid w:val="5FC91FC9"/>
    <w:rsid w:val="5FCA3C4C"/>
    <w:rsid w:val="5FD96977"/>
    <w:rsid w:val="60067B56"/>
    <w:rsid w:val="60180E88"/>
    <w:rsid w:val="60223739"/>
    <w:rsid w:val="607847A6"/>
    <w:rsid w:val="609A03FB"/>
    <w:rsid w:val="60A920EC"/>
    <w:rsid w:val="60BE7A12"/>
    <w:rsid w:val="60E740DB"/>
    <w:rsid w:val="60F670B5"/>
    <w:rsid w:val="61011022"/>
    <w:rsid w:val="610C4B2A"/>
    <w:rsid w:val="611A3600"/>
    <w:rsid w:val="611D3709"/>
    <w:rsid w:val="61534507"/>
    <w:rsid w:val="615A3AE7"/>
    <w:rsid w:val="615A7643"/>
    <w:rsid w:val="616D69D4"/>
    <w:rsid w:val="61A3224E"/>
    <w:rsid w:val="61BC20AC"/>
    <w:rsid w:val="61C42D3E"/>
    <w:rsid w:val="61C634AD"/>
    <w:rsid w:val="61F11736"/>
    <w:rsid w:val="61F425BF"/>
    <w:rsid w:val="61F47A98"/>
    <w:rsid w:val="623049CE"/>
    <w:rsid w:val="62492B9B"/>
    <w:rsid w:val="62574901"/>
    <w:rsid w:val="6270509C"/>
    <w:rsid w:val="62A3542F"/>
    <w:rsid w:val="62EA11B1"/>
    <w:rsid w:val="62EA560A"/>
    <w:rsid w:val="62F34AE7"/>
    <w:rsid w:val="630575B7"/>
    <w:rsid w:val="63232F1C"/>
    <w:rsid w:val="634556C4"/>
    <w:rsid w:val="635527B8"/>
    <w:rsid w:val="636A25A2"/>
    <w:rsid w:val="63892462"/>
    <w:rsid w:val="63B3677A"/>
    <w:rsid w:val="63C11FF0"/>
    <w:rsid w:val="63E241AA"/>
    <w:rsid w:val="63FD075A"/>
    <w:rsid w:val="641356A2"/>
    <w:rsid w:val="646D34A7"/>
    <w:rsid w:val="648014AB"/>
    <w:rsid w:val="649410BE"/>
    <w:rsid w:val="649B244D"/>
    <w:rsid w:val="64CA2D32"/>
    <w:rsid w:val="64CE2822"/>
    <w:rsid w:val="64DD2A65"/>
    <w:rsid w:val="64DF1C57"/>
    <w:rsid w:val="64F80D81"/>
    <w:rsid w:val="65057474"/>
    <w:rsid w:val="65230D6E"/>
    <w:rsid w:val="65391794"/>
    <w:rsid w:val="654A79CF"/>
    <w:rsid w:val="65543EFD"/>
    <w:rsid w:val="655753DD"/>
    <w:rsid w:val="65704B94"/>
    <w:rsid w:val="657F58CB"/>
    <w:rsid w:val="65A0483F"/>
    <w:rsid w:val="65B95E90"/>
    <w:rsid w:val="65C77271"/>
    <w:rsid w:val="65C80B68"/>
    <w:rsid w:val="663C40BC"/>
    <w:rsid w:val="666B22F3"/>
    <w:rsid w:val="668D04BB"/>
    <w:rsid w:val="6691051D"/>
    <w:rsid w:val="66A267A0"/>
    <w:rsid w:val="67393D02"/>
    <w:rsid w:val="675F3C06"/>
    <w:rsid w:val="677E2E50"/>
    <w:rsid w:val="67982FB2"/>
    <w:rsid w:val="67E074E2"/>
    <w:rsid w:val="67F31A3F"/>
    <w:rsid w:val="680F51DC"/>
    <w:rsid w:val="68305E4D"/>
    <w:rsid w:val="6845219F"/>
    <w:rsid w:val="686C2E77"/>
    <w:rsid w:val="6871185F"/>
    <w:rsid w:val="68923B67"/>
    <w:rsid w:val="68AA7BC8"/>
    <w:rsid w:val="68DE65C0"/>
    <w:rsid w:val="68E90A13"/>
    <w:rsid w:val="690328FB"/>
    <w:rsid w:val="690B1735"/>
    <w:rsid w:val="69115007"/>
    <w:rsid w:val="69951E72"/>
    <w:rsid w:val="699658D9"/>
    <w:rsid w:val="69BF53B0"/>
    <w:rsid w:val="69CB3569"/>
    <w:rsid w:val="69DE1140"/>
    <w:rsid w:val="69E834F0"/>
    <w:rsid w:val="6A576D1D"/>
    <w:rsid w:val="6A653CF9"/>
    <w:rsid w:val="6A6D2CA3"/>
    <w:rsid w:val="6A92414C"/>
    <w:rsid w:val="6AD40E1E"/>
    <w:rsid w:val="6AF14C05"/>
    <w:rsid w:val="6B163D0D"/>
    <w:rsid w:val="6B574BF4"/>
    <w:rsid w:val="6B667765"/>
    <w:rsid w:val="6B725157"/>
    <w:rsid w:val="6B7B3B2E"/>
    <w:rsid w:val="6B845926"/>
    <w:rsid w:val="6B8D6867"/>
    <w:rsid w:val="6BC229B5"/>
    <w:rsid w:val="6BDB794E"/>
    <w:rsid w:val="6C03657D"/>
    <w:rsid w:val="6C127BE8"/>
    <w:rsid w:val="6C216BE8"/>
    <w:rsid w:val="6C2C0FD8"/>
    <w:rsid w:val="6C5775A1"/>
    <w:rsid w:val="6C595EFC"/>
    <w:rsid w:val="6C9D0805"/>
    <w:rsid w:val="6CBC7404"/>
    <w:rsid w:val="6CE66D15"/>
    <w:rsid w:val="6CF0610E"/>
    <w:rsid w:val="6CF30226"/>
    <w:rsid w:val="6D06268E"/>
    <w:rsid w:val="6D21195D"/>
    <w:rsid w:val="6D417909"/>
    <w:rsid w:val="6DF800C1"/>
    <w:rsid w:val="6E4753F3"/>
    <w:rsid w:val="6E680060"/>
    <w:rsid w:val="6F0137F4"/>
    <w:rsid w:val="6F0C2759"/>
    <w:rsid w:val="6F0F5F11"/>
    <w:rsid w:val="6F16342B"/>
    <w:rsid w:val="6F5558EE"/>
    <w:rsid w:val="6F62324F"/>
    <w:rsid w:val="6F74348B"/>
    <w:rsid w:val="6FCB2D3C"/>
    <w:rsid w:val="6FF0218E"/>
    <w:rsid w:val="70011AF2"/>
    <w:rsid w:val="70072AC9"/>
    <w:rsid w:val="704F058F"/>
    <w:rsid w:val="707528A8"/>
    <w:rsid w:val="707539AD"/>
    <w:rsid w:val="708C5E3D"/>
    <w:rsid w:val="712D4D89"/>
    <w:rsid w:val="71724BEF"/>
    <w:rsid w:val="7188033C"/>
    <w:rsid w:val="71901030"/>
    <w:rsid w:val="71D00C6F"/>
    <w:rsid w:val="71E2790D"/>
    <w:rsid w:val="71F463C7"/>
    <w:rsid w:val="71F95094"/>
    <w:rsid w:val="72081224"/>
    <w:rsid w:val="72115575"/>
    <w:rsid w:val="72161365"/>
    <w:rsid w:val="72281098"/>
    <w:rsid w:val="72536115"/>
    <w:rsid w:val="72862412"/>
    <w:rsid w:val="7294672D"/>
    <w:rsid w:val="729606F7"/>
    <w:rsid w:val="72BD3ED6"/>
    <w:rsid w:val="72D96B09"/>
    <w:rsid w:val="72E03829"/>
    <w:rsid w:val="72FD2525"/>
    <w:rsid w:val="736A3D52"/>
    <w:rsid w:val="73722F74"/>
    <w:rsid w:val="73A2714D"/>
    <w:rsid w:val="73C3551C"/>
    <w:rsid w:val="73D22DBB"/>
    <w:rsid w:val="73E831D5"/>
    <w:rsid w:val="73FF31B4"/>
    <w:rsid w:val="74215A13"/>
    <w:rsid w:val="742B3769"/>
    <w:rsid w:val="743D1BF3"/>
    <w:rsid w:val="745B492E"/>
    <w:rsid w:val="745D771F"/>
    <w:rsid w:val="7472072D"/>
    <w:rsid w:val="74AC1FCA"/>
    <w:rsid w:val="74B20E38"/>
    <w:rsid w:val="74F33BDF"/>
    <w:rsid w:val="75365F1C"/>
    <w:rsid w:val="75B34538"/>
    <w:rsid w:val="75BC6578"/>
    <w:rsid w:val="75C96DC1"/>
    <w:rsid w:val="7624392E"/>
    <w:rsid w:val="76257DC8"/>
    <w:rsid w:val="76275273"/>
    <w:rsid w:val="763208C2"/>
    <w:rsid w:val="76897683"/>
    <w:rsid w:val="768D3BBF"/>
    <w:rsid w:val="769829FF"/>
    <w:rsid w:val="76EE0B02"/>
    <w:rsid w:val="77057BFA"/>
    <w:rsid w:val="77105F74"/>
    <w:rsid w:val="77211F9C"/>
    <w:rsid w:val="773F7D30"/>
    <w:rsid w:val="7745604F"/>
    <w:rsid w:val="774A0658"/>
    <w:rsid w:val="779D3AF6"/>
    <w:rsid w:val="77BC731E"/>
    <w:rsid w:val="77DD0767"/>
    <w:rsid w:val="7826607A"/>
    <w:rsid w:val="784A58F4"/>
    <w:rsid w:val="784B157F"/>
    <w:rsid w:val="7854647A"/>
    <w:rsid w:val="786821E9"/>
    <w:rsid w:val="787D50D5"/>
    <w:rsid w:val="78993B42"/>
    <w:rsid w:val="789D35C6"/>
    <w:rsid w:val="78D10462"/>
    <w:rsid w:val="78E6081F"/>
    <w:rsid w:val="78F95412"/>
    <w:rsid w:val="79083E0C"/>
    <w:rsid w:val="790E7239"/>
    <w:rsid w:val="795D3D1D"/>
    <w:rsid w:val="79600EA2"/>
    <w:rsid w:val="797F3E53"/>
    <w:rsid w:val="79860C21"/>
    <w:rsid w:val="79946D25"/>
    <w:rsid w:val="79B24069"/>
    <w:rsid w:val="79B3596E"/>
    <w:rsid w:val="79D9791C"/>
    <w:rsid w:val="79F26B4F"/>
    <w:rsid w:val="7A075DBA"/>
    <w:rsid w:val="7A346E98"/>
    <w:rsid w:val="7A560E98"/>
    <w:rsid w:val="7A646F6D"/>
    <w:rsid w:val="7A8771B0"/>
    <w:rsid w:val="7A9059C9"/>
    <w:rsid w:val="7AA42DF4"/>
    <w:rsid w:val="7AA84689"/>
    <w:rsid w:val="7AF10738"/>
    <w:rsid w:val="7B2B48B2"/>
    <w:rsid w:val="7B6B26A0"/>
    <w:rsid w:val="7B787C13"/>
    <w:rsid w:val="7B871525"/>
    <w:rsid w:val="7BA9E63F"/>
    <w:rsid w:val="7BDE0F2D"/>
    <w:rsid w:val="7BE75B20"/>
    <w:rsid w:val="7C1A29D7"/>
    <w:rsid w:val="7C417926"/>
    <w:rsid w:val="7C43369E"/>
    <w:rsid w:val="7C4F3DF1"/>
    <w:rsid w:val="7C9F50CE"/>
    <w:rsid w:val="7CCD4E28"/>
    <w:rsid w:val="7D096DEA"/>
    <w:rsid w:val="7D396E12"/>
    <w:rsid w:val="7D4C0330"/>
    <w:rsid w:val="7D605B8A"/>
    <w:rsid w:val="7D732785"/>
    <w:rsid w:val="7D850188"/>
    <w:rsid w:val="7DBA34EC"/>
    <w:rsid w:val="7DCD76BD"/>
    <w:rsid w:val="7DEF37E6"/>
    <w:rsid w:val="7DF02735"/>
    <w:rsid w:val="7E166DCE"/>
    <w:rsid w:val="7E2176EE"/>
    <w:rsid w:val="7E4A06B1"/>
    <w:rsid w:val="7E54734F"/>
    <w:rsid w:val="7E71728C"/>
    <w:rsid w:val="7E837D82"/>
    <w:rsid w:val="7E9B1F0D"/>
    <w:rsid w:val="7EA23BA4"/>
    <w:rsid w:val="7EA907AD"/>
    <w:rsid w:val="7EFF7672"/>
    <w:rsid w:val="7F24594A"/>
    <w:rsid w:val="7F2FB0C3"/>
    <w:rsid w:val="7F341F96"/>
    <w:rsid w:val="7F7D2A23"/>
    <w:rsid w:val="7F8042C1"/>
    <w:rsid w:val="7F9FAF87"/>
    <w:rsid w:val="7FC44AF6"/>
    <w:rsid w:val="7FD70F69"/>
    <w:rsid w:val="7FE56076"/>
    <w:rsid w:val="7FE9630A"/>
    <w:rsid w:val="7FEE70ED"/>
    <w:rsid w:val="7FF13D48"/>
    <w:rsid w:val="9F6573AC"/>
    <w:rsid w:val="ABFB7945"/>
    <w:rsid w:val="C77BEA26"/>
    <w:rsid w:val="CFDBF8FE"/>
    <w:rsid w:val="DEB5C619"/>
    <w:rsid w:val="DFF938D8"/>
    <w:rsid w:val="E7B736B3"/>
    <w:rsid w:val="EEFF88C1"/>
    <w:rsid w:val="EF7FADB1"/>
    <w:rsid w:val="EFDB2FA7"/>
    <w:rsid w:val="F057CB13"/>
    <w:rsid w:val="F7EF8901"/>
    <w:rsid w:val="F8793C6A"/>
    <w:rsid w:val="FB3DE537"/>
    <w:rsid w:val="FB97587C"/>
    <w:rsid w:val="FBBE3ADA"/>
    <w:rsid w:val="FE57F0C7"/>
    <w:rsid w:val="FF5F50EA"/>
    <w:rsid w:val="FFFB3F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Lines="0" w:afterLines="0" w:line="560" w:lineRule="exact"/>
      <w:ind w:firstLine="720" w:firstLineChars="200"/>
      <w:outlineLvl w:val="1"/>
    </w:pPr>
    <w:rPr>
      <w:rFonts w:hint="eastAsia" w:ascii="Arial" w:hAnsi="Arial" w:eastAsia="楷体_GB2312"/>
      <w:b/>
      <w:sz w:val="30"/>
    </w:rPr>
  </w:style>
  <w:style w:type="character" w:default="1" w:styleId="8">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unhideWhenUsed/>
    <w:qFormat/>
    <w:uiPriority w:val="0"/>
    <w:pPr>
      <w:spacing w:beforeLines="0" w:afterLines="0"/>
      <w:ind w:firstLine="420" w:firstLineChars="100"/>
    </w:pPr>
    <w:rPr>
      <w:rFonts w:hint="eastAsia"/>
      <w:sz w:val="21"/>
    </w:rPr>
  </w:style>
  <w:style w:type="paragraph" w:styleId="3">
    <w:name w:val="Body Text"/>
    <w:basedOn w:val="1"/>
    <w:unhideWhenUsed/>
    <w:qFormat/>
    <w:uiPriority w:val="0"/>
    <w:pPr>
      <w:spacing w:beforeLines="0" w:after="120" w:afterLines="0"/>
    </w:pPr>
    <w:rPr>
      <w:rFonts w:hint="eastAsia"/>
      <w:sz w:val="21"/>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qFormat/>
    <w:uiPriority w:val="0"/>
    <w:rPr>
      <w:color w:val="333333"/>
      <w:u w:val="none"/>
    </w:rPr>
  </w:style>
  <w:style w:type="character" w:styleId="11">
    <w:name w:val="HTML Definition"/>
    <w:basedOn w:val="8"/>
    <w:qFormat/>
    <w:uiPriority w:val="0"/>
    <w:rPr>
      <w:i/>
      <w:iCs/>
    </w:rPr>
  </w:style>
  <w:style w:type="character" w:styleId="12">
    <w:name w:val="HTML Acronym"/>
    <w:basedOn w:val="8"/>
    <w:qFormat/>
    <w:uiPriority w:val="0"/>
  </w:style>
  <w:style w:type="character" w:styleId="13">
    <w:name w:val="Hyperlink"/>
    <w:qFormat/>
    <w:uiPriority w:val="0"/>
    <w:rPr>
      <w:rFonts w:cs="Times New Roman"/>
      <w:color w:val="0000FF"/>
      <w:u w:val="single"/>
    </w:rPr>
  </w:style>
  <w:style w:type="character" w:styleId="14">
    <w:name w:val="HTML Code"/>
    <w:basedOn w:val="8"/>
    <w:qFormat/>
    <w:uiPriority w:val="0"/>
    <w:rPr>
      <w:rFonts w:hint="default" w:ascii="monospace" w:hAnsi="monospace" w:eastAsia="monospace" w:cs="monospace"/>
      <w:sz w:val="21"/>
      <w:szCs w:val="21"/>
    </w:rPr>
  </w:style>
  <w:style w:type="character" w:styleId="15">
    <w:name w:val="HTML Keyboard"/>
    <w:basedOn w:val="8"/>
    <w:qFormat/>
    <w:uiPriority w:val="0"/>
    <w:rPr>
      <w:rFonts w:hint="default" w:ascii="monospace" w:hAnsi="monospace" w:eastAsia="monospace" w:cs="monospace"/>
      <w:sz w:val="21"/>
      <w:szCs w:val="21"/>
    </w:rPr>
  </w:style>
  <w:style w:type="character" w:styleId="16">
    <w:name w:val="HTML Sample"/>
    <w:basedOn w:val="8"/>
    <w:qFormat/>
    <w:uiPriority w:val="0"/>
    <w:rPr>
      <w:rFonts w:ascii="monospace" w:hAnsi="monospace" w:eastAsia="monospace" w:cs="monospace"/>
      <w:sz w:val="21"/>
      <w:szCs w:val="21"/>
    </w:rPr>
  </w:style>
  <w:style w:type="character" w:customStyle="1" w:styleId="18">
    <w:name w:val="页眉 Char"/>
    <w:basedOn w:val="8"/>
    <w:link w:val="6"/>
    <w:qFormat/>
    <w:uiPriority w:val="0"/>
    <w:rPr>
      <w:rFonts w:asciiTheme="minorHAnsi" w:hAnsiTheme="minorHAnsi" w:eastAsiaTheme="minorEastAsia" w:cstheme="minorBidi"/>
      <w:kern w:val="2"/>
      <w:sz w:val="18"/>
      <w:szCs w:val="18"/>
    </w:rPr>
  </w:style>
  <w:style w:type="character" w:customStyle="1" w:styleId="19">
    <w:name w:val="页脚 Char"/>
    <w:basedOn w:val="8"/>
    <w:link w:val="5"/>
    <w:qFormat/>
    <w:uiPriority w:val="99"/>
    <w:rPr>
      <w:rFonts w:asciiTheme="minorHAnsi" w:hAnsiTheme="minorHAnsi" w:eastAsiaTheme="minorEastAsia" w:cstheme="minorBidi"/>
      <w:kern w:val="2"/>
      <w:sz w:val="18"/>
      <w:szCs w:val="18"/>
    </w:rPr>
  </w:style>
  <w:style w:type="character" w:customStyle="1" w:styleId="20">
    <w:name w:val="button"/>
    <w:basedOn w:val="8"/>
    <w:qFormat/>
    <w:uiPriority w:val="0"/>
  </w:style>
  <w:style w:type="character" w:customStyle="1" w:styleId="21">
    <w:name w:val="p0"/>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5834</Words>
  <Characters>6313</Characters>
  <Lines>53</Lines>
  <Paragraphs>14</Paragraphs>
  <TotalTime>2</TotalTime>
  <ScaleCrop>false</ScaleCrop>
  <LinksUpToDate>false</LinksUpToDate>
  <CharactersWithSpaces>6610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2020-06-15T03:03:00Z</dcterms:created>
  <dc:creator>Administrator</dc:creator>
  <cp:lastModifiedBy>古时明月</cp:lastModifiedBy>
  <cp:lastPrinted>2023-08-09T10:58:00Z</cp:lastPrinted>
  <dcterms:modified xsi:type="dcterms:W3CDTF">2023-08-16T02:29:00Z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89A8E6FE2C0E491C824BB4326B489309_13</vt:lpwstr>
  </property>
</Properties>
</file>