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cs="宋体"/>
          <w:b/>
          <w:sz w:val="18"/>
          <w:szCs w:val="18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2"/>
        <w:jc w:val="center"/>
        <w:rPr>
          <w:rFonts w:ascii="黑体" w:hAnsi="黑体" w:eastAsia="黑体" w:cs="仿宋"/>
          <w:b/>
          <w:bCs/>
          <w:sz w:val="32"/>
          <w:szCs w:val="36"/>
        </w:rPr>
      </w:pPr>
      <w:r>
        <w:rPr>
          <w:rFonts w:hint="eastAsia" w:ascii="黑体" w:hAnsi="黑体" w:eastAsia="黑体" w:cs="仿宋"/>
          <w:b/>
          <w:bCs/>
          <w:sz w:val="32"/>
          <w:szCs w:val="36"/>
        </w:rPr>
        <w:t>职业技能等级认定报名汇总表</w:t>
      </w:r>
    </w:p>
    <w:p>
      <w:pPr>
        <w:pStyle w:val="2"/>
        <w:jc w:val="center"/>
        <w:rPr>
          <w:rFonts w:cs="仿宋" w:asciiTheme="minorEastAsia" w:hAnsiTheme="minorEastAsia" w:eastAsiaTheme="minorEastAsia"/>
          <w:sz w:val="28"/>
          <w:szCs w:val="36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36"/>
        </w:rPr>
        <w:t>电工（四级/中级工）</w:t>
      </w:r>
    </w:p>
    <w:tbl>
      <w:tblPr>
        <w:tblStyle w:val="5"/>
        <w:tblW w:w="129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215"/>
        <w:gridCol w:w="951"/>
        <w:gridCol w:w="2835"/>
        <w:gridCol w:w="1984"/>
        <w:gridCol w:w="2357"/>
        <w:gridCol w:w="1148"/>
        <w:gridCol w:w="18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学员姓名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本职业或相关职业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累计工作年限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文化程度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已有职业资格或技能等级证书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2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注：请于2021年9月30日前发送至ahdypx@163.com电子邮箱（请发可编辑版）。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 xml:space="preserve">  </w:t>
            </w:r>
            <w:bookmarkStart w:id="0" w:name="_GoBack"/>
            <w:bookmarkEnd w:id="0"/>
          </w:p>
        </w:tc>
      </w:tr>
    </w:tbl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1C4A73DC"/>
    <w:rsid w:val="2C9A0423"/>
    <w:rsid w:val="312E06A2"/>
    <w:rsid w:val="3AF61953"/>
    <w:rsid w:val="44147107"/>
    <w:rsid w:val="54B13E90"/>
    <w:rsid w:val="62076CE2"/>
    <w:rsid w:val="779B6463"/>
    <w:rsid w:val="7BE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1615</Characters>
  <Lines>13</Lines>
  <Paragraphs>3</Paragraphs>
  <TotalTime>7</TotalTime>
  <ScaleCrop>false</ScaleCrop>
  <LinksUpToDate>false</LinksUpToDate>
  <CharactersWithSpaces>1895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dcterms:modified xsi:type="dcterms:W3CDTF">2021-09-23T02:52:02Z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C4A43EC4FAAA45E4ADECA0F6EBA1F6BC</vt:lpwstr>
  </property>
</Properties>
</file>