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安徽省电力建设“双百企业”评选办法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安徽省电力协会（以下简称“协会”）组织电力行业相关专家依照本办法的规定，对安徽省电力建设企业的申报材料进行评审和授奖工作。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评选目的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为了鼓励在电力建设领域做出突出贡献的电力建设企业，弘扬电力企业艰苦奋斗、科学管理、与时俱进、勇于创新的精神，激励广大电力建设企业奋发向上，促进新形势下电力行业高质量发展，特制定此办法。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安徽省境内具有独立法人资格的电力建设企业（持有效的承装、修、试许可证），且为协会会员单位；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自觉遵守国家有关法律、法规，依法经营，诚实守信，有良好的企业信用，连续三年无违法违纪事件，企业形象良好；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尊重知识，尊重人才，坚持以人为本，为职工提供良好的工作和生活环境，保障职工的合法权益；在企业管理创新、科技创新和体制机制创新等方面取得显著成效；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具有一定企业规模，增长速度快、经济效益好，市场占有率高，对行业和地方经济发展做出突出的贡献。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申报企业提供《安徽省电力建设“双百企业”申报表》电子版和纸质版各一份，申报材料内容及装订顺序：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、封面；                                    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、《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安徽省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电力建设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双百</w:t>
      </w:r>
      <w:r>
        <w:rPr>
          <w:rFonts w:hint="eastAsia" w:ascii="仿宋_GB2312" w:hAnsi="Times New Roman" w:eastAsia="仿宋_GB2312" w:cs="Times New Roman"/>
          <w:sz w:val="32"/>
          <w:szCs w:val="32"/>
        </w:rPr>
        <w:t>企业申报表》原件；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、企业资质证书扫描件；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、企业营业执照扫描件；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、近三年（20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年—20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年）企业获得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省部级（包括省、部、行业、集团公司）管理创新、科技创新成果奖励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；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（如有）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税务部门颁发的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企业纳税等级证书扫描件；（如有）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电力</w:t>
      </w:r>
      <w:r>
        <w:rPr>
          <w:rFonts w:hint="eastAsia" w:ascii="仿宋_GB2312" w:hAnsi="Times New Roman" w:eastAsia="仿宋_GB2312" w:cs="Times New Roman"/>
          <w:sz w:val="32"/>
          <w:szCs w:val="32"/>
        </w:rPr>
        <w:t>行业信用评价等级证书扫描件；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（如有）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从业人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缴纳社保证明；（企业证明）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、申报材料必须A4纸打印并胶装成册。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电子版资料发送至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instrText xml:space="preserve"> HYPERLINK "mailto:ahdlhyxhzc@163.com；"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ahdlhyxhzc@163.com电子邮箱；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纸质版资料邮寄至协会行业服务部。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第四条 申报时间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截止时间：2021年10月31日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第五条 评审程序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评选的组织工作由协会秘书处负责。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初审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各申报单位的材料由协会行业服务部汇总，并对上报材料的完整性和真实性进行初审；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评审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将初审名单提交评审委员会评审，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评审委员会由华东能源监管局安徽业务办、安徽省电力协会专家委员会组成；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评审委员会在充分酝酿讨论的基础上进行审议和表决，提出建议表彰名单（草稿）；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将建议表彰名单（草稿）报安徽省电力协会批准，确定正式表彰名单；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公示及表彰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评选结果将在协会官网（https://www.ahpea.cn/）公示，公示期7天。公示期内无异议后印发表彰文件，并在有关会议上进行表彰，分别由协会授予：“安徽省电力建设百强非公企业”、“安徽省电力建设百强公有企业”荣誉称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第六条 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 本办法由安徽省电力协会负责解释。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 本办法自公布之日起执行。</w:t>
      </w:r>
    </w:p>
    <w:sectPr>
      <w:footerReference r:id="rId3" w:type="default"/>
      <w:pgSz w:w="11906" w:h="16838"/>
      <w:pgMar w:top="1440" w:right="1406" w:bottom="1440" w:left="1406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１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１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8ABC7"/>
    <w:multiLevelType w:val="singleLevel"/>
    <w:tmpl w:val="84E8ABC7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EE204AEB"/>
    <w:multiLevelType w:val="singleLevel"/>
    <w:tmpl w:val="EE204AE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78A8417"/>
    <w:multiLevelType w:val="singleLevel"/>
    <w:tmpl w:val="378A8417"/>
    <w:lvl w:ilvl="0" w:tentative="0">
      <w:start w:val="1"/>
      <w:numFmt w:val="chineseCounting"/>
      <w:suff w:val="nothing"/>
      <w:lvlText w:val="（%1）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66B"/>
    <w:rsid w:val="000B7614"/>
    <w:rsid w:val="006B065C"/>
    <w:rsid w:val="00C56A16"/>
    <w:rsid w:val="00E10864"/>
    <w:rsid w:val="00E75427"/>
    <w:rsid w:val="01C62CF1"/>
    <w:rsid w:val="01C83BB4"/>
    <w:rsid w:val="01DA3497"/>
    <w:rsid w:val="02785B71"/>
    <w:rsid w:val="03885FF2"/>
    <w:rsid w:val="038F3FFB"/>
    <w:rsid w:val="0518520F"/>
    <w:rsid w:val="08BD1879"/>
    <w:rsid w:val="091973EA"/>
    <w:rsid w:val="095E068C"/>
    <w:rsid w:val="09F64C89"/>
    <w:rsid w:val="0A757F02"/>
    <w:rsid w:val="0BC11978"/>
    <w:rsid w:val="0D5374A9"/>
    <w:rsid w:val="0D7C1553"/>
    <w:rsid w:val="0D975989"/>
    <w:rsid w:val="0EC17B7E"/>
    <w:rsid w:val="101732C0"/>
    <w:rsid w:val="10C27C1E"/>
    <w:rsid w:val="12976426"/>
    <w:rsid w:val="145F1FD4"/>
    <w:rsid w:val="14D8466B"/>
    <w:rsid w:val="15B13E48"/>
    <w:rsid w:val="15D130E0"/>
    <w:rsid w:val="16B46DDE"/>
    <w:rsid w:val="16BD218E"/>
    <w:rsid w:val="16F73909"/>
    <w:rsid w:val="17C97403"/>
    <w:rsid w:val="19D938F9"/>
    <w:rsid w:val="1B330F14"/>
    <w:rsid w:val="1B9C722F"/>
    <w:rsid w:val="1C0713C3"/>
    <w:rsid w:val="1CD403C8"/>
    <w:rsid w:val="1CEE1BD8"/>
    <w:rsid w:val="1DBE16D6"/>
    <w:rsid w:val="1DEA3807"/>
    <w:rsid w:val="1E5D6CF1"/>
    <w:rsid w:val="1E8449F4"/>
    <w:rsid w:val="1EDD5FD2"/>
    <w:rsid w:val="1F297F45"/>
    <w:rsid w:val="22164BBF"/>
    <w:rsid w:val="23597432"/>
    <w:rsid w:val="23B25E01"/>
    <w:rsid w:val="24C04A16"/>
    <w:rsid w:val="2515655A"/>
    <w:rsid w:val="25CD5604"/>
    <w:rsid w:val="28036937"/>
    <w:rsid w:val="28CD7460"/>
    <w:rsid w:val="29A13305"/>
    <w:rsid w:val="29DF0B1A"/>
    <w:rsid w:val="2A17744F"/>
    <w:rsid w:val="2A787436"/>
    <w:rsid w:val="2A9201A4"/>
    <w:rsid w:val="2A970BC7"/>
    <w:rsid w:val="2CDF0DEC"/>
    <w:rsid w:val="2D5D3456"/>
    <w:rsid w:val="303549E2"/>
    <w:rsid w:val="306D0424"/>
    <w:rsid w:val="308D6281"/>
    <w:rsid w:val="30A76F24"/>
    <w:rsid w:val="30AE080C"/>
    <w:rsid w:val="31F44129"/>
    <w:rsid w:val="32FD7BE2"/>
    <w:rsid w:val="3412198D"/>
    <w:rsid w:val="34837693"/>
    <w:rsid w:val="358A75CA"/>
    <w:rsid w:val="36293430"/>
    <w:rsid w:val="36464D67"/>
    <w:rsid w:val="368954FD"/>
    <w:rsid w:val="36F33161"/>
    <w:rsid w:val="36F70465"/>
    <w:rsid w:val="38027191"/>
    <w:rsid w:val="3948786C"/>
    <w:rsid w:val="39780A89"/>
    <w:rsid w:val="397A4561"/>
    <w:rsid w:val="39EB1993"/>
    <w:rsid w:val="3A4654A0"/>
    <w:rsid w:val="3B6F7D8C"/>
    <w:rsid w:val="3B95143B"/>
    <w:rsid w:val="3BCD47BA"/>
    <w:rsid w:val="3CB36869"/>
    <w:rsid w:val="3DDE72BA"/>
    <w:rsid w:val="3E6070B8"/>
    <w:rsid w:val="3E6675B6"/>
    <w:rsid w:val="3F246254"/>
    <w:rsid w:val="3F7D7245"/>
    <w:rsid w:val="40243F49"/>
    <w:rsid w:val="40565F25"/>
    <w:rsid w:val="40AC15B1"/>
    <w:rsid w:val="413C3A89"/>
    <w:rsid w:val="425F7E79"/>
    <w:rsid w:val="42DC51D3"/>
    <w:rsid w:val="453D2182"/>
    <w:rsid w:val="46AA7139"/>
    <w:rsid w:val="490129B9"/>
    <w:rsid w:val="4AD16DBE"/>
    <w:rsid w:val="4AE14D18"/>
    <w:rsid w:val="4B022E50"/>
    <w:rsid w:val="4BFC7BF4"/>
    <w:rsid w:val="4C7E121E"/>
    <w:rsid w:val="4CF52E7D"/>
    <w:rsid w:val="4DAC1A47"/>
    <w:rsid w:val="4DF00590"/>
    <w:rsid w:val="4DF82B59"/>
    <w:rsid w:val="4E0A4576"/>
    <w:rsid w:val="4E1361C0"/>
    <w:rsid w:val="4F7F27E7"/>
    <w:rsid w:val="4FF27997"/>
    <w:rsid w:val="515D18D5"/>
    <w:rsid w:val="532D2129"/>
    <w:rsid w:val="53467531"/>
    <w:rsid w:val="57136F32"/>
    <w:rsid w:val="59EF4494"/>
    <w:rsid w:val="5A232C1D"/>
    <w:rsid w:val="5AB036D6"/>
    <w:rsid w:val="5B4D42CA"/>
    <w:rsid w:val="5B792506"/>
    <w:rsid w:val="5BF41AE8"/>
    <w:rsid w:val="5C0E34D6"/>
    <w:rsid w:val="5C18720F"/>
    <w:rsid w:val="5D730833"/>
    <w:rsid w:val="5F236909"/>
    <w:rsid w:val="5F652A1F"/>
    <w:rsid w:val="5FC81286"/>
    <w:rsid w:val="612B1DA4"/>
    <w:rsid w:val="61FB6D81"/>
    <w:rsid w:val="640A61A5"/>
    <w:rsid w:val="643A0D3C"/>
    <w:rsid w:val="68793F33"/>
    <w:rsid w:val="691D1CDF"/>
    <w:rsid w:val="6961573E"/>
    <w:rsid w:val="69DE2001"/>
    <w:rsid w:val="6A1F445C"/>
    <w:rsid w:val="6A39018D"/>
    <w:rsid w:val="6B2A3C74"/>
    <w:rsid w:val="6B88175F"/>
    <w:rsid w:val="6BD45130"/>
    <w:rsid w:val="6C317490"/>
    <w:rsid w:val="6D1459AD"/>
    <w:rsid w:val="6DAB5D32"/>
    <w:rsid w:val="6E5A5CE7"/>
    <w:rsid w:val="6ECC57E2"/>
    <w:rsid w:val="6FB81C8F"/>
    <w:rsid w:val="70E27B16"/>
    <w:rsid w:val="71454C14"/>
    <w:rsid w:val="717259AE"/>
    <w:rsid w:val="71E841E4"/>
    <w:rsid w:val="72161016"/>
    <w:rsid w:val="73A17F1C"/>
    <w:rsid w:val="73A236AB"/>
    <w:rsid w:val="741F0E93"/>
    <w:rsid w:val="742137ED"/>
    <w:rsid w:val="74DB5416"/>
    <w:rsid w:val="753C5CC1"/>
    <w:rsid w:val="75441D9F"/>
    <w:rsid w:val="756A7893"/>
    <w:rsid w:val="7576627A"/>
    <w:rsid w:val="758E3259"/>
    <w:rsid w:val="75B61338"/>
    <w:rsid w:val="771B305D"/>
    <w:rsid w:val="77F04337"/>
    <w:rsid w:val="79A0297D"/>
    <w:rsid w:val="7B4D3A16"/>
    <w:rsid w:val="7BA833D0"/>
    <w:rsid w:val="7BB27F79"/>
    <w:rsid w:val="7C271F86"/>
    <w:rsid w:val="7C6C6BF4"/>
    <w:rsid w:val="7D2E5C42"/>
    <w:rsid w:val="7D8805F4"/>
    <w:rsid w:val="7D9C143C"/>
    <w:rsid w:val="7D9F1CE1"/>
    <w:rsid w:val="7E586696"/>
    <w:rsid w:val="7ECC4764"/>
    <w:rsid w:val="7F2A485E"/>
    <w:rsid w:val="7FB3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2021-08-05T02:12:00Z</dcterms:created>
  <dc:creator>糊糊</dc:creator>
  <cp:lastModifiedBy>Administrator</cp:lastModifiedBy>
  <cp:lastPrinted>2021-09-08T01:48:00Z</cp:lastPrinted>
  <dcterms:modified xsi:type="dcterms:W3CDTF">2021-09-13T03:28:57Z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E39DE6CFD55B4D6FA13A8DCF5D5C4550</vt:lpwstr>
  </property>
</Properties>
</file>