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编号：</w:t>
      </w:r>
    </w:p>
    <w:p>
      <w:pPr>
        <w:jc w:val="center"/>
        <w:rPr>
          <w:rFonts w:ascii="仿宋_GB2312" w:eastAsia="仿宋_GB2312"/>
          <w:sz w:val="24"/>
        </w:rPr>
      </w:pPr>
    </w:p>
    <w:p>
      <w:pPr>
        <w:jc w:val="center"/>
        <w:rPr>
          <w:rFonts w:ascii="仿宋_GB2312" w:eastAsia="仿宋_GB2312"/>
          <w:sz w:val="24"/>
        </w:rPr>
      </w:pPr>
    </w:p>
    <w:p>
      <w:pPr>
        <w:jc w:val="center"/>
        <w:rPr>
          <w:rFonts w:ascii="仿宋_GB2312" w:eastAsia="仿宋_GB2312"/>
          <w:sz w:val="24"/>
        </w:rPr>
      </w:pPr>
    </w:p>
    <w:p>
      <w:pPr>
        <w:spacing w:before="156" w:beforeLines="50" w:after="312" w:afterLines="100"/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承装（修、试）电力设施许可证</w:t>
      </w:r>
    </w:p>
    <w:p>
      <w:pPr>
        <w:spacing w:before="156" w:beforeLines="50" w:after="312" w:afterLines="100"/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登记事项变更</w:t>
      </w:r>
      <w:r>
        <w:rPr>
          <w:rFonts w:hint="eastAsia" w:ascii="黑体" w:eastAsia="黑体"/>
          <w:sz w:val="52"/>
          <w:szCs w:val="52"/>
          <w:lang w:eastAsia="zh-CN"/>
        </w:rPr>
        <w:t>、</w:t>
      </w:r>
      <w:r>
        <w:rPr>
          <w:rFonts w:hint="eastAsia" w:ascii="黑体" w:eastAsia="黑体"/>
          <w:sz w:val="52"/>
          <w:szCs w:val="52"/>
          <w:lang w:val="en-US" w:eastAsia="zh-CN"/>
        </w:rPr>
        <w:t>补办</w:t>
      </w:r>
      <w:r>
        <w:rPr>
          <w:rFonts w:hint="eastAsia" w:ascii="黑体" w:eastAsia="黑体"/>
          <w:sz w:val="52"/>
          <w:szCs w:val="52"/>
        </w:rPr>
        <w:t>申请表</w:t>
      </w:r>
    </w:p>
    <w:p>
      <w:pPr>
        <w:spacing w:before="156" w:beforeLines="50" w:after="312" w:afterLines="100"/>
        <w:jc w:val="center"/>
        <w:rPr>
          <w:rFonts w:ascii="仿宋_GB2312" w:eastAsia="仿宋_GB2312"/>
          <w:sz w:val="32"/>
        </w:rPr>
      </w:pPr>
    </w:p>
    <w:p>
      <w:pPr>
        <w:spacing w:before="156" w:beforeLines="50" w:after="312" w:afterLines="100"/>
        <w:jc w:val="center"/>
        <w:rPr>
          <w:rFonts w:ascii="仿宋_GB2312" w:eastAsia="仿宋_GB2312"/>
          <w:sz w:val="32"/>
        </w:rPr>
      </w:pPr>
    </w:p>
    <w:p>
      <w:pPr>
        <w:spacing w:before="156" w:beforeLines="50" w:after="312" w:afterLines="100"/>
        <w:jc w:val="center"/>
        <w:rPr>
          <w:rFonts w:ascii="仿宋_GB2312" w:eastAsia="仿宋_GB2312"/>
          <w:sz w:val="32"/>
        </w:rPr>
      </w:pPr>
    </w:p>
    <w:p>
      <w:pPr>
        <w:spacing w:before="156" w:beforeLines="50" w:after="312" w:afterLines="100"/>
        <w:jc w:val="center"/>
        <w:rPr>
          <w:rFonts w:ascii="仿宋_GB2312" w:eastAsia="仿宋_GB2312"/>
          <w:sz w:val="32"/>
        </w:rPr>
      </w:pPr>
    </w:p>
    <w:p>
      <w:pPr>
        <w:spacing w:before="156" w:beforeLines="50" w:after="312" w:afterLines="100"/>
        <w:jc w:val="center"/>
        <w:rPr>
          <w:rFonts w:ascii="仿宋_GB2312" w:eastAsia="仿宋_GB2312"/>
          <w:sz w:val="32"/>
        </w:rPr>
      </w:pPr>
    </w:p>
    <w:p>
      <w:pPr>
        <w:spacing w:before="156" w:beforeLines="50" w:after="312" w:afterLines="100"/>
        <w:jc w:val="center"/>
        <w:rPr>
          <w:rFonts w:ascii="仿宋_GB2312" w:eastAsia="仿宋_GB2312"/>
          <w:sz w:val="32"/>
        </w:rPr>
      </w:pPr>
    </w:p>
    <w:p>
      <w:pPr>
        <w:spacing w:before="156" w:beforeLines="50" w:after="312" w:afterLines="100"/>
        <w:jc w:val="center"/>
        <w:rPr>
          <w:rFonts w:ascii="仿宋_GB2312" w:eastAsia="仿宋_GB2312"/>
          <w:sz w:val="32"/>
        </w:rPr>
      </w:pPr>
    </w:p>
    <w:p>
      <w:pPr>
        <w:spacing w:before="156" w:beforeLines="50" w:after="312" w:afterLines="100"/>
        <w:jc w:val="center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>单位名称____________________</w:t>
      </w:r>
      <w:r>
        <w:rPr>
          <w:rFonts w:hint="eastAsia" w:ascii="仿宋_GB2312" w:eastAsia="仿宋_GB2312"/>
          <w:sz w:val="32"/>
          <w:lang w:eastAsia="zh-CN"/>
        </w:rPr>
        <w:t>（</w:t>
      </w:r>
      <w:r>
        <w:rPr>
          <w:rFonts w:hint="eastAsia" w:ascii="仿宋_GB2312" w:eastAsia="仿宋_GB2312"/>
          <w:sz w:val="32"/>
          <w:lang w:val="en-US" w:eastAsia="zh-CN"/>
        </w:rPr>
        <w:t>公章</w:t>
      </w:r>
      <w:r>
        <w:rPr>
          <w:rFonts w:hint="eastAsia" w:ascii="仿宋_GB2312" w:eastAsia="仿宋_GB2312"/>
          <w:sz w:val="32"/>
          <w:lang w:eastAsia="zh-CN"/>
        </w:rPr>
        <w:t>）</w:t>
      </w:r>
    </w:p>
    <w:p>
      <w:pPr>
        <w:spacing w:before="156" w:beforeLines="50" w:after="312" w:afterLines="10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填表时间</w:t>
      </w:r>
      <w:r>
        <w:rPr>
          <w:rFonts w:ascii="仿宋_GB2312" w:eastAsia="仿宋_GB2312"/>
          <w:sz w:val="32"/>
        </w:rPr>
        <w:t>_______</w:t>
      </w:r>
      <w:r>
        <w:rPr>
          <w:rFonts w:hint="eastAsia"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>______</w:t>
      </w:r>
      <w:r>
        <w:rPr>
          <w:rFonts w:hint="eastAsia" w:ascii="仿宋_GB2312" w:eastAsia="仿宋_GB2312"/>
          <w:sz w:val="32"/>
        </w:rPr>
        <w:t>月</w:t>
      </w:r>
      <w:r>
        <w:rPr>
          <w:rFonts w:ascii="仿宋_GB2312" w:eastAsia="仿宋_GB2312"/>
          <w:sz w:val="32"/>
        </w:rPr>
        <w:t>______</w:t>
      </w:r>
      <w:r>
        <w:rPr>
          <w:rFonts w:hint="eastAsia" w:ascii="仿宋_GB2312" w:eastAsia="仿宋_GB2312"/>
          <w:sz w:val="32"/>
        </w:rPr>
        <w:t>日</w:t>
      </w:r>
    </w:p>
    <w:p>
      <w:pPr>
        <w:spacing w:before="156" w:beforeLines="50" w:after="156" w:afterLines="50"/>
        <w:rPr>
          <w:rFonts w:ascii="黑体" w:eastAsia="黑体"/>
          <w:sz w:val="36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/>
          <w:cols w:space="425" w:num="1"/>
          <w:docGrid w:type="linesAndChar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说    明</w:t>
      </w:r>
    </w:p>
    <w:p>
      <w:pPr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1．本申请表为已取得承装（修、试）电力设施许可证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以下简称“许可证”）</w:t>
      </w:r>
      <w:r>
        <w:rPr>
          <w:rFonts w:hint="eastAsia" w:ascii="仿宋_GB2312" w:eastAsia="仿宋_GB2312"/>
          <w:sz w:val="32"/>
          <w:szCs w:val="32"/>
        </w:rPr>
        <w:t>的单位，名称、法定代表人和住所发生变化，申请登记事项变更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或因许可证遗失、毁损需补办</w:t>
      </w:r>
      <w:r>
        <w:rPr>
          <w:rFonts w:hint="eastAsia" w:ascii="仿宋_GB2312" w:eastAsia="仿宋_GB2312"/>
          <w:sz w:val="32"/>
          <w:szCs w:val="32"/>
        </w:rPr>
        <w:t>时使用。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</w:t>
      </w:r>
      <w:r>
        <w:rPr>
          <w:rFonts w:hint="eastAsia" w:ascii="仿宋_GB2312" w:eastAsia="仿宋_GB2312"/>
          <w:color w:val="000000"/>
          <w:sz w:val="32"/>
          <w:szCs w:val="32"/>
        </w:rPr>
        <w:t>申请人填写电子格式申请表，文字内容的填写字型为小四号、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国标</w:t>
      </w:r>
      <w:r>
        <w:rPr>
          <w:rFonts w:hint="eastAsia" w:ascii="仿宋_GB2312" w:eastAsia="仿宋_GB2312"/>
          <w:color w:val="000000"/>
          <w:sz w:val="32"/>
          <w:szCs w:val="32"/>
        </w:rPr>
        <w:t>仿宋字体，除特殊要求外，申请材料中有关数字内容一律用阿拉伯数字填写。申请表中带有“□”的项目，申请人只需在与自身情况相符的选项前的“□”内划“√”即可。申请表中如某些栏目无需填写，在该栏目空白处划“/”。</w:t>
      </w:r>
      <w:r>
        <w:rPr>
          <w:rFonts w:hint="eastAsia" w:ascii="仿宋_GB2312" w:eastAsia="仿宋_GB2312"/>
          <w:sz w:val="32"/>
          <w:szCs w:val="32"/>
        </w:rPr>
        <w:t>在填写格式文本时，如内容较多请按格式要求自行附页。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 申请人填写电子格式申请表后打印，打印用纸为国际标准A4型。</w:t>
      </w:r>
    </w:p>
    <w:p>
      <w:pPr>
        <w:spacing w:before="156" w:beforeLines="50" w:after="312" w:afterLines="100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 xml:space="preserve"> </w:t>
      </w:r>
    </w:p>
    <w:p>
      <w:pPr>
        <w:spacing w:before="156" w:beforeLines="50" w:after="312" w:afterLines="100"/>
        <w:rPr>
          <w:rFonts w:hint="eastAsia" w:ascii="仿宋_GB2312" w:eastAsia="仿宋_GB2312"/>
          <w:b/>
          <w:sz w:val="36"/>
        </w:rPr>
      </w:pPr>
    </w:p>
    <w:p>
      <w:pPr>
        <w:spacing w:before="156" w:beforeLines="50" w:after="312" w:afterLines="100"/>
        <w:rPr>
          <w:rFonts w:hint="eastAsia" w:ascii="仿宋_GB2312" w:eastAsia="仿宋_GB2312"/>
          <w:b/>
          <w:sz w:val="36"/>
        </w:rPr>
      </w:pPr>
    </w:p>
    <w:p>
      <w:pPr>
        <w:spacing w:before="156" w:beforeLines="50" w:after="156" w:afterLines="50"/>
        <w:jc w:val="both"/>
        <w:rPr>
          <w:rFonts w:hint="eastAsia" w:ascii="黑体" w:hAnsi="黑体" w:eastAsia="黑体" w:cs="黑体"/>
          <w:b w:val="0"/>
          <w:bCs w:val="0"/>
          <w:sz w:val="36"/>
        </w:rPr>
      </w:pPr>
    </w:p>
    <w:p>
      <w:pPr>
        <w:spacing w:before="156" w:beforeLines="50" w:after="156" w:afterLines="50"/>
        <w:jc w:val="both"/>
        <w:rPr>
          <w:rFonts w:hint="eastAsia" w:ascii="黑体" w:hAnsi="黑体" w:eastAsia="黑体" w:cs="黑体"/>
          <w:b w:val="0"/>
          <w:bCs w:val="0"/>
          <w:sz w:val="36"/>
        </w:rPr>
      </w:pPr>
    </w:p>
    <w:p>
      <w:pPr>
        <w:spacing w:before="156" w:beforeLines="50" w:after="156" w:afterLines="50"/>
        <w:jc w:val="both"/>
        <w:rPr>
          <w:rFonts w:hint="eastAsia" w:ascii="黑体" w:hAnsi="黑体" w:eastAsia="黑体" w:cs="黑体"/>
          <w:b w:val="0"/>
          <w:bCs w:val="0"/>
          <w:sz w:val="36"/>
        </w:rPr>
      </w:pPr>
    </w:p>
    <w:p>
      <w:pPr>
        <w:spacing w:before="156" w:beforeLines="50" w:after="156" w:afterLines="50"/>
        <w:ind w:firstLine="2520" w:firstLineChars="700"/>
        <w:jc w:val="both"/>
        <w:rPr>
          <w:rFonts w:hint="eastAsia" w:ascii="黑体" w:hAnsi="黑体" w:eastAsia="黑体" w:cs="黑体"/>
          <w:b w:val="0"/>
          <w:bCs w:val="0"/>
          <w:sz w:val="36"/>
        </w:rPr>
      </w:pPr>
      <w:r>
        <w:rPr>
          <w:rFonts w:hint="eastAsia" w:ascii="黑体" w:hAnsi="黑体" w:eastAsia="黑体" w:cs="黑体"/>
          <w:b w:val="0"/>
          <w:bCs w:val="0"/>
          <w:sz w:val="36"/>
        </w:rPr>
        <w:t>一、</w:t>
      </w:r>
      <w:r>
        <w:rPr>
          <w:rFonts w:hint="eastAsia" w:ascii="黑体" w:hAnsi="黑体" w:eastAsia="黑体" w:cs="黑体"/>
          <w:b w:val="0"/>
          <w:bCs w:val="0"/>
          <w:sz w:val="36"/>
          <w:lang w:val="en-US" w:eastAsia="zh-CN"/>
        </w:rPr>
        <w:t>申请单位</w:t>
      </w:r>
      <w:r>
        <w:rPr>
          <w:rFonts w:hint="eastAsia" w:ascii="黑体" w:hAnsi="黑体" w:eastAsia="黑体" w:cs="黑体"/>
          <w:b w:val="0"/>
          <w:bCs w:val="0"/>
          <w:sz w:val="36"/>
        </w:rPr>
        <w:t>基本情况</w:t>
      </w:r>
    </w:p>
    <w:tbl>
      <w:tblPr>
        <w:tblStyle w:val="13"/>
        <w:tblW w:w="850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051"/>
        <w:gridCol w:w="2127"/>
        <w:gridCol w:w="212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629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20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629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209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许可证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颁发机关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发证日期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0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许可证编号</w:t>
            </w:r>
          </w:p>
        </w:tc>
        <w:tc>
          <w:tcPr>
            <w:tcW w:w="2051" w:type="dxa"/>
            <w:vAlign w:val="center"/>
          </w:tcPr>
          <w:p>
            <w:pPr>
              <w:spacing w:before="156" w:beforeLines="50"/>
              <w:ind w:left="2877" w:leftChars="570" w:hanging="1680" w:hangingChars="700"/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before="156" w:beforeLines="50"/>
              <w:jc w:val="both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许可证类别、等级</w:t>
            </w:r>
          </w:p>
        </w:tc>
        <w:tc>
          <w:tcPr>
            <w:tcW w:w="2120" w:type="dxa"/>
            <w:vAlign w:val="center"/>
          </w:tcPr>
          <w:p>
            <w:pPr>
              <w:spacing w:before="156" w:beforeLines="50"/>
              <w:ind w:left="2877" w:leftChars="570" w:hanging="1680" w:hangingChars="700"/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09" w:type="dxa"/>
            <w:vAlign w:val="center"/>
          </w:tcPr>
          <w:p>
            <w:pPr>
              <w:spacing w:before="156" w:beforeLines="50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办理事项</w:t>
            </w:r>
          </w:p>
        </w:tc>
        <w:tc>
          <w:tcPr>
            <w:tcW w:w="6298" w:type="dxa"/>
            <w:gridSpan w:val="3"/>
            <w:vAlign w:val="center"/>
          </w:tcPr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登记事项</w:t>
            </w:r>
            <w:r>
              <w:rPr>
                <w:rFonts w:hint="eastAsia" w:ascii="黑体" w:hAnsi="黑体" w:eastAsia="黑体" w:cs="黑体"/>
                <w:sz w:val="24"/>
              </w:rPr>
              <w:t>变更</w:t>
            </w:r>
          </w:p>
          <w:p>
            <w:pPr>
              <w:spacing w:before="156" w:beforeLines="50"/>
              <w:jc w:val="both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补办许可证（选择此项的申请单位还需提交毁损许可证原件或许可证遗失声明）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09" w:type="dxa"/>
            <w:tcBorders>
              <w:top w:val="single" w:color="auto" w:sz="4" w:space="0"/>
              <w:bottom w:val="thickThinSmallGap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及邮政编码</w:t>
            </w:r>
          </w:p>
        </w:tc>
        <w:tc>
          <w:tcPr>
            <w:tcW w:w="6298" w:type="dxa"/>
            <w:gridSpan w:val="3"/>
            <w:tcBorders>
              <w:top w:val="single" w:color="auto" w:sz="4" w:space="0"/>
              <w:bottom w:val="thickThinSmallGap" w:color="auto" w:sz="12" w:space="0"/>
            </w:tcBorders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before="156" w:beforeLines="50" w:after="156" w:afterLines="50"/>
        <w:ind w:firstLine="2520" w:firstLineChars="70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lang w:val="en-US" w:eastAsia="zh-CN"/>
        </w:rPr>
        <w:t>二、登记事项</w:t>
      </w:r>
      <w:r>
        <w:rPr>
          <w:rFonts w:hint="eastAsia" w:ascii="黑体" w:hAnsi="黑体" w:eastAsia="黑体" w:cs="黑体"/>
          <w:b w:val="0"/>
          <w:bCs w:val="0"/>
          <w:sz w:val="36"/>
        </w:rPr>
        <w:t>变更内容</w:t>
      </w:r>
    </w:p>
    <w:tbl>
      <w:tblPr>
        <w:tblStyle w:val="13"/>
        <w:tblW w:w="850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8507" w:type="dxa"/>
            <w:vAlign w:val="center"/>
          </w:tcPr>
          <w:p>
            <w:pPr>
              <w:spacing w:before="156" w:beforeLines="50" w:after="156" w:afterLines="5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sz w:val="24"/>
              </w:rPr>
              <w:t>申请变更事项：□名称变更；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法定代表人变更；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住所变更</w:t>
            </w:r>
          </w:p>
          <w:p>
            <w:pPr>
              <w:spacing w:before="156" w:beforeLines="50" w:after="156" w:afterLines="50"/>
              <w:rPr>
                <w:rFonts w:hint="default" w:ascii="黑体" w:hAnsi="黑体" w:eastAsia="黑体" w:cs="黑体"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2.</w:t>
            </w:r>
            <w:r>
              <w:rPr>
                <w:rFonts w:hint="eastAsia" w:ascii="黑体" w:hAnsi="黑体" w:eastAsia="黑体" w:cs="黑体"/>
                <w:sz w:val="24"/>
              </w:rPr>
              <w:t>变更前内容：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名 称：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spacing w:before="156" w:beforeLines="50" w:after="156" w:afterLines="50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法定代表人：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</w:t>
            </w:r>
          </w:p>
          <w:p>
            <w:pPr>
              <w:spacing w:before="156" w:beforeLines="50" w:after="156" w:afterLines="50"/>
              <w:rPr>
                <w:rFonts w:hint="default" w:ascii="黑体" w:hAnsi="黑体" w:eastAsia="黑体" w:cs="黑体"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住 所：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spacing w:before="156" w:beforeLines="50" w:after="156" w:afterLines="50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  <w:p>
            <w:pPr>
              <w:spacing w:before="156" w:beforeLines="50" w:after="156" w:afterLines="50"/>
              <w:rPr>
                <w:rFonts w:hint="default" w:ascii="黑体" w:hAnsi="黑体" w:eastAsia="黑体" w:cs="黑体"/>
                <w:sz w:val="24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3.</w:t>
            </w:r>
            <w:r>
              <w:rPr>
                <w:rFonts w:hint="eastAsia" w:ascii="黑体" w:hAnsi="黑体" w:eastAsia="黑体" w:cs="黑体"/>
                <w:sz w:val="24"/>
              </w:rPr>
              <w:t>申请变更为：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名 称：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                </w:t>
            </w:r>
          </w:p>
          <w:p>
            <w:pPr>
              <w:spacing w:before="156" w:beforeLines="50" w:after="156" w:afterLines="50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法定代表人：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</w:t>
            </w:r>
          </w:p>
          <w:p>
            <w:pPr>
              <w:spacing w:before="156" w:beforeLines="50" w:after="156" w:afterLines="50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住 所：</w:t>
            </w:r>
            <w:r>
              <w:rPr>
                <w:rFonts w:hint="eastAsia" w:ascii="黑体" w:hAnsi="黑体" w:eastAsia="黑体" w:cs="黑体"/>
                <w:sz w:val="24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80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480" w:firstLine="6000" w:firstLineChars="25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单 位 </w:t>
            </w:r>
            <w:r>
              <w:rPr>
                <w:rFonts w:hint="eastAsia" w:ascii="黑体" w:hAnsi="黑体" w:eastAsia="黑体" w:cs="黑体"/>
                <w:sz w:val="24"/>
              </w:rPr>
              <w:t xml:space="preserve">公 章）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黑体" w:hAnsi="黑体" w:eastAsia="黑体" w:cs="黑体"/>
                <w:sz w:val="24"/>
              </w:rPr>
              <w:t>年    月   日</w:t>
            </w:r>
          </w:p>
        </w:tc>
      </w:tr>
    </w:tbl>
    <w:p>
      <w:pPr>
        <w:spacing w:before="156" w:beforeLines="50" w:after="312" w:afterLines="100"/>
        <w:rPr>
          <w:rFonts w:hint="default" w:ascii="仿宋_GB2312" w:eastAsia="仿宋_GB2312"/>
          <w:b w:val="0"/>
          <w:bCs/>
          <w:sz w:val="28"/>
          <w:szCs w:val="28"/>
          <w:lang w:val="en-US" w:eastAsia="zh-CN"/>
        </w:rPr>
        <w:sectPr>
          <w:footerReference r:id="rId5" w:type="first"/>
          <w:footerReference r:id="rId4" w:type="default"/>
          <w:pgSz w:w="11906" w:h="16838"/>
          <w:pgMar w:top="1440" w:right="1797" w:bottom="1440" w:left="1797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numberInDash" w:start="1"/>
          <w:cols w:space="425" w:num="1"/>
          <w:docGrid w:type="linesAndChars" w:linePitch="312" w:charSpace="0"/>
        </w:sect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注：</w:t>
      </w:r>
      <w:r>
        <w:rPr>
          <w:rFonts w:hint="eastAsia" w:ascii="仿宋_GB2312" w:eastAsia="仿宋_GB2312"/>
          <w:b w:val="0"/>
          <w:bCs/>
          <w:sz w:val="28"/>
          <w:szCs w:val="28"/>
          <w:lang w:val="en-US" w:eastAsia="zh-CN"/>
        </w:rPr>
        <w:t>申请单位对其填报内容的真实性负责。</w:t>
      </w:r>
    </w:p>
    <w:p>
      <w:pPr>
        <w:ind w:right="-8" w:rightChars="-4"/>
        <w:jc w:val="center"/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 xml:space="preserve"> 表 说 明 </w:t>
      </w:r>
    </w:p>
    <w:p>
      <w:pPr>
        <w:ind w:right="-8" w:rightChars="-4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ind w:right="-8" w:rightChars="-4" w:firstLine="470" w:firstLineChars="147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封面</w:t>
      </w:r>
    </w:p>
    <w:p>
      <w:pPr>
        <w:ind w:right="-8" w:rightChars="-4" w:firstLine="537" w:firstLineChars="168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1.编号：由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许可受理机关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填写。</w:t>
      </w:r>
    </w:p>
    <w:p>
      <w:pPr>
        <w:ind w:right="-8" w:rightChars="-4" w:firstLine="537" w:firstLineChars="16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2.单位名称</w:t>
      </w:r>
      <w:r>
        <w:rPr>
          <w:rFonts w:hint="eastAsia" w:ascii="仿宋_GB2312" w:eastAsia="仿宋_GB2312"/>
          <w:color w:val="000000"/>
          <w:sz w:val="32"/>
          <w:szCs w:val="32"/>
        </w:rPr>
        <w:t>：按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法人</w:t>
      </w:r>
      <w:r>
        <w:rPr>
          <w:rFonts w:hint="eastAsia" w:ascii="仿宋_GB2312" w:eastAsia="仿宋_GB2312"/>
          <w:color w:val="000000"/>
          <w:sz w:val="32"/>
          <w:szCs w:val="32"/>
        </w:rPr>
        <w:t>营业执照或者事业单位法人证书内容填写全称，并加盖单位公章。</w:t>
      </w:r>
    </w:p>
    <w:p>
      <w:pPr>
        <w:ind w:right="-8" w:rightChars="-4" w:firstLine="537" w:firstLineChars="168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3.填表时间</w:t>
      </w:r>
      <w:r>
        <w:rPr>
          <w:rFonts w:hint="eastAsia" w:ascii="仿宋_GB2312" w:eastAsia="仿宋_GB2312"/>
          <w:color w:val="000000"/>
          <w:sz w:val="32"/>
          <w:szCs w:val="32"/>
        </w:rPr>
        <w:t>：按本表报送时间填写。</w:t>
      </w:r>
    </w:p>
    <w:p>
      <w:pPr>
        <w:ind w:right="-8" w:rightChars="-4" w:firstLine="470" w:firstLineChars="147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二、申请单位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基本情况</w:t>
      </w:r>
    </w:p>
    <w:p>
      <w:pPr>
        <w:ind w:right="-8" w:rightChars="-4" w:firstLine="627" w:firstLineChars="196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统一社会信用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代码：与申请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单位法人营业执照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上载明的代码一致。</w:t>
      </w:r>
    </w:p>
    <w:p>
      <w:pPr>
        <w:ind w:right="-8" w:rightChars="-4" w:firstLine="627" w:firstLineChars="196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.通讯地址及邮编：</w:t>
      </w:r>
      <w:r>
        <w:rPr>
          <w:rFonts w:hint="eastAsia" w:ascii="仿宋_GB2312" w:eastAsia="仿宋_GB2312"/>
          <w:color w:val="000000"/>
          <w:sz w:val="32"/>
          <w:szCs w:val="32"/>
        </w:rPr>
        <w:t>填写持证单位经营常驻地的地址及邮编，地址用全称或规范简称填写。</w:t>
      </w:r>
      <w:r>
        <w:rPr>
          <w:rFonts w:ascii="仿宋_GB2312" w:eastAsia="仿宋_GB2312"/>
          <w:color w:val="000000"/>
          <w:sz w:val="32"/>
          <w:szCs w:val="32"/>
        </w:rPr>
        <w:br w:type="textWrapping"/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 xml:space="preserve"> 三、登记事项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变更内容</w:t>
      </w:r>
    </w:p>
    <w:p>
      <w:pPr>
        <w:ind w:right="-8" w:rightChars="-4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持证单位的名称、住所或者法定代表人发生变化时，</w:t>
      </w:r>
      <w:r>
        <w:rPr>
          <w:rFonts w:hint="eastAsia" w:ascii="仿宋_GB2312" w:eastAsia="仿宋_GB2312"/>
          <w:color w:val="000000"/>
          <w:sz w:val="32"/>
          <w:szCs w:val="32"/>
        </w:rPr>
        <w:t>在对应的“□”内打“√”，并将变更前后内容分别填写在“变更前内容”和“申请变更为</w:t>
      </w:r>
      <w:r>
        <w:rPr>
          <w:rFonts w:hint="eastAsia" w:ascii="仿宋_GB2312" w:eastAsia="仿宋_GB2312"/>
          <w:sz w:val="28"/>
        </w:rPr>
        <w:t>”。</w:t>
      </w:r>
      <w:r>
        <w:rPr>
          <w:rFonts w:hint="eastAsia" w:ascii="仿宋_GB2312" w:eastAsia="仿宋_GB2312"/>
          <w:color w:val="000000"/>
          <w:sz w:val="32"/>
          <w:szCs w:val="32"/>
        </w:rPr>
        <w:t>加盖单位公章，时间填写完整。</w:t>
      </w:r>
    </w:p>
    <w:p>
      <w:pPr>
        <w:ind w:right="-8" w:rightChars="-4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right="-8" w:rightChars="-4"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right="-8" w:rightChars="-4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</w:p>
    <w:p>
      <w:pPr>
        <w:ind w:right="-8" w:rightChars="-4"/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</w:pPr>
    </w:p>
    <w:p>
      <w:pPr>
        <w:ind w:right="-8" w:rightChars="-4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8" w:rightChars="-4"/>
        <w:textAlignment w:val="auto"/>
      </w:pPr>
      <w:bookmarkStart w:id="0" w:name="_GoBack"/>
      <w:bookmarkEnd w:id="0"/>
    </w:p>
    <w:sectPr>
      <w:footerReference r:id="rId6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B6D4DD-0F78-4201-80E7-48AC46DACBE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  <w:embedRegular r:id="rId2" w:fontKey="{0EB610BB-BB3B-4AE6-8FA8-1AAA4171E2F3}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">
    <w:altName w:val="Courier New"/>
    <w:panose1 w:val="020704090202050204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  <w:embedRegular r:id="rId3" w:fontKey="{D658B42A-2A8A-451A-AE1C-ADBD6D753A41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984730FC-C517-447A-9D84-1FC465461321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478F772E-EFAE-45B9-8811-6DC11D22DE02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jc w:val="center"/>
                          </w:pP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Style w:val="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jc w:val="center"/>
                    </w:pPr>
                    <w:r>
                      <w:rPr>
                        <w:rStyle w:val="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2"/>
                        <w:sz w:val="24"/>
                        <w:szCs w:val="24"/>
                      </w:rPr>
                      <w:t>32</w:t>
                    </w:r>
                    <w:r>
                      <w:rPr>
                        <w:rStyle w:val="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20"/>
      <w:jc w:val="center"/>
      <w:rPr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85"/>
    <w:rsid w:val="00086EBC"/>
    <w:rsid w:val="003C52CD"/>
    <w:rsid w:val="004F7BEE"/>
    <w:rsid w:val="00542F86"/>
    <w:rsid w:val="00587B41"/>
    <w:rsid w:val="005A44D1"/>
    <w:rsid w:val="007971F3"/>
    <w:rsid w:val="00CF7AD1"/>
    <w:rsid w:val="00E36C85"/>
    <w:rsid w:val="072741A6"/>
    <w:rsid w:val="0B583611"/>
    <w:rsid w:val="12D45B33"/>
    <w:rsid w:val="17CF5D2D"/>
    <w:rsid w:val="1973695B"/>
    <w:rsid w:val="1BA93EF4"/>
    <w:rsid w:val="1CD037D0"/>
    <w:rsid w:val="1EA466B2"/>
    <w:rsid w:val="20C84227"/>
    <w:rsid w:val="211C2A5F"/>
    <w:rsid w:val="22890482"/>
    <w:rsid w:val="258D7755"/>
    <w:rsid w:val="26F2197D"/>
    <w:rsid w:val="2855682F"/>
    <w:rsid w:val="29E92995"/>
    <w:rsid w:val="29F120C0"/>
    <w:rsid w:val="2D68186D"/>
    <w:rsid w:val="2DE54630"/>
    <w:rsid w:val="2DFC0F8A"/>
    <w:rsid w:val="30C21F52"/>
    <w:rsid w:val="32025A83"/>
    <w:rsid w:val="32565DD6"/>
    <w:rsid w:val="32B2204B"/>
    <w:rsid w:val="32CB0D3F"/>
    <w:rsid w:val="342B1EFA"/>
    <w:rsid w:val="393B6C24"/>
    <w:rsid w:val="3D841B1B"/>
    <w:rsid w:val="3EBE14C1"/>
    <w:rsid w:val="3F0F23B4"/>
    <w:rsid w:val="3FAE5C65"/>
    <w:rsid w:val="42B5771D"/>
    <w:rsid w:val="44032244"/>
    <w:rsid w:val="461A379E"/>
    <w:rsid w:val="46516E55"/>
    <w:rsid w:val="4662106C"/>
    <w:rsid w:val="4678283D"/>
    <w:rsid w:val="47413D62"/>
    <w:rsid w:val="484A4FEF"/>
    <w:rsid w:val="49BE5702"/>
    <w:rsid w:val="4BB52733"/>
    <w:rsid w:val="4D786BD1"/>
    <w:rsid w:val="4EF052E5"/>
    <w:rsid w:val="523B6A6D"/>
    <w:rsid w:val="53430F6C"/>
    <w:rsid w:val="54FD2466"/>
    <w:rsid w:val="55933160"/>
    <w:rsid w:val="56B32EF4"/>
    <w:rsid w:val="5B870D70"/>
    <w:rsid w:val="613D3F84"/>
    <w:rsid w:val="61A4601C"/>
    <w:rsid w:val="623E712E"/>
    <w:rsid w:val="6273774C"/>
    <w:rsid w:val="648B72C0"/>
    <w:rsid w:val="68DE53B8"/>
    <w:rsid w:val="6DD566D9"/>
    <w:rsid w:val="70A6189A"/>
    <w:rsid w:val="7A78729C"/>
    <w:rsid w:val="7E4862BC"/>
    <w:rsid w:val="7E79530A"/>
    <w:rsid w:val="7F9D1F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宋体" w:hAnsi="宋体"/>
      <w:b/>
      <w:bCs/>
      <w:color w:val="000000"/>
      <w:kern w:val="44"/>
      <w:sz w:val="36"/>
      <w:szCs w:val="36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2"/>
    <w:qFormat/>
    <w:uiPriority w:val="0"/>
    <w:pPr>
      <w:spacing w:after="120"/>
    </w:pPr>
  </w:style>
  <w:style w:type="paragraph" w:styleId="5">
    <w:name w:val="Body Text Indent"/>
    <w:basedOn w:val="1"/>
    <w:link w:val="23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17"/>
    <w:qFormat/>
    <w:uiPriority w:val="0"/>
    <w:pPr>
      <w:tabs>
        <w:tab w:val="left" w:pos="624"/>
      </w:tabs>
      <w:snapToGrid w:val="0"/>
      <w:spacing w:line="460" w:lineRule="atLeast"/>
    </w:pPr>
    <w:rPr>
      <w:rFonts w:ascii="宋体" w:hAnsi="Courier"/>
      <w:snapToGrid w:val="0"/>
      <w:spacing w:val="-6"/>
      <w:kern w:val="0"/>
      <w:sz w:val="24"/>
      <w:szCs w:val="20"/>
    </w:rPr>
  </w:style>
  <w:style w:type="paragraph" w:styleId="7">
    <w:name w:val="Body Text Indent 2"/>
    <w:basedOn w:val="1"/>
    <w:link w:val="18"/>
    <w:qFormat/>
    <w:uiPriority w:val="0"/>
    <w:pPr>
      <w:ind w:firstLine="640" w:firstLineChars="200"/>
    </w:pPr>
    <w:rPr>
      <w:rFonts w:ascii="仿宋_GB2312" w:hAnsi="宋体" w:eastAsia="仿宋_GB2312"/>
      <w:kern w:val="0"/>
      <w:sz w:val="32"/>
      <w:szCs w:val="32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12">
    <w:name w:val="page number"/>
    <w:basedOn w:val="11"/>
    <w:qFormat/>
    <w:uiPriority w:val="0"/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1 Char"/>
    <w:basedOn w:val="11"/>
    <w:link w:val="2"/>
    <w:qFormat/>
    <w:uiPriority w:val="0"/>
    <w:rPr>
      <w:rFonts w:ascii="宋体" w:hAnsi="宋体" w:eastAsia="宋体" w:cs="Times New Roman"/>
      <w:b/>
      <w:bCs/>
      <w:color w:val="000000"/>
      <w:kern w:val="44"/>
      <w:sz w:val="36"/>
      <w:szCs w:val="36"/>
    </w:rPr>
  </w:style>
  <w:style w:type="character" w:customStyle="1" w:styleId="16">
    <w:name w:val="标题 2 Char"/>
    <w:basedOn w:val="11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7">
    <w:name w:val="纯文本 Char"/>
    <w:basedOn w:val="11"/>
    <w:link w:val="6"/>
    <w:qFormat/>
    <w:uiPriority w:val="0"/>
    <w:rPr>
      <w:rFonts w:ascii="宋体" w:hAnsi="Courier" w:eastAsia="宋体" w:cs="Times New Roman"/>
      <w:snapToGrid w:val="0"/>
      <w:spacing w:val="-6"/>
      <w:kern w:val="0"/>
      <w:sz w:val="24"/>
      <w:szCs w:val="20"/>
    </w:rPr>
  </w:style>
  <w:style w:type="character" w:customStyle="1" w:styleId="18">
    <w:name w:val="正文文本缩进 2 Char"/>
    <w:basedOn w:val="11"/>
    <w:link w:val="7"/>
    <w:qFormat/>
    <w:uiPriority w:val="0"/>
    <w:rPr>
      <w:rFonts w:ascii="仿宋_GB2312" w:hAnsi="宋体" w:eastAsia="仿宋_GB2312" w:cs="Times New Roman"/>
      <w:kern w:val="0"/>
      <w:sz w:val="32"/>
      <w:szCs w:val="32"/>
    </w:rPr>
  </w:style>
  <w:style w:type="paragraph" w:customStyle="1" w:styleId="19">
    <w:name w:val="Char Char Char Char"/>
    <w:basedOn w:val="1"/>
    <w:qFormat/>
    <w:uiPriority w:val="0"/>
  </w:style>
  <w:style w:type="character" w:customStyle="1" w:styleId="20">
    <w:name w:val="页脚 Char"/>
    <w:basedOn w:val="11"/>
    <w:link w:val="8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眉 Char"/>
    <w:basedOn w:val="11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正文文本 Char"/>
    <w:basedOn w:val="11"/>
    <w:link w:val="4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Char"/>
    <w:basedOn w:val="11"/>
    <w:link w:val="5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70171-4048-4D35-962A-D8DFC6B85D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1590</Words>
  <Characters>9065</Characters>
  <Lines>75</Lines>
  <Paragraphs>21</Paragraphs>
  <TotalTime>0</TotalTime>
  <ScaleCrop>false</ScaleCrop>
  <LinksUpToDate>false</LinksUpToDate>
  <CharactersWithSpaces>10634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2020-06-01T08:55:00Z</dcterms:created>
  <dc:creator>nea</dc:creator>
  <cp:lastModifiedBy>editor</cp:lastModifiedBy>
  <cp:lastPrinted>2020-10-21T05:36:00Z</cp:lastPrinted>
  <dcterms:modified xsi:type="dcterms:W3CDTF">2020-10-30T08:57:13Z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