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华文楷体" w:hAnsi="华文楷体" w:eastAsia="华文楷体" w:cs="华文楷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附件3</w:t>
      </w:r>
    </w:p>
    <w:p>
      <w:pPr>
        <w:spacing w:line="600" w:lineRule="exact"/>
        <w:ind w:firstLine="960" w:firstLineChars="300"/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2020年安徽省电力电缆安装运维工职业技能竞赛</w:t>
      </w:r>
    </w:p>
    <w:p>
      <w:pPr>
        <w:spacing w:line="600" w:lineRule="exact"/>
        <w:ind w:firstLine="3520" w:firstLineChars="1100"/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个人报名表</w:t>
      </w: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市（区）                </w:t>
      </w:r>
    </w:p>
    <w:tbl>
      <w:tblPr>
        <w:tblStyle w:val="2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1556"/>
        <w:gridCol w:w="2523"/>
        <w:gridCol w:w="1178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名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照片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二寸免冠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正照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别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贯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280" w:firstLineChars="10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文化程度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手机号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QQ号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技能等级证书名称/等级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从事电力电缆安装运维工专业工作年数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电力电缆作业证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（或高压特种电缆证）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/证书编号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单位审查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（盖章）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协会审查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（盖章）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spacing w:line="600" w:lineRule="exact"/>
        <w:jc w:val="left"/>
        <w:rPr>
          <w:rFonts w:ascii="华文楷体" w:hAnsi="华文楷体" w:eastAsia="华文楷体" w:cs="华文楷体"/>
          <w:color w:val="auto"/>
          <w:sz w:val="32"/>
          <w:szCs w:val="32"/>
        </w:rPr>
      </w:pPr>
      <w:r>
        <w:rPr>
          <w:rFonts w:hint="eastAsia" w:ascii="华文楷体" w:hAnsi="华文楷体" w:eastAsia="华文楷体" w:cs="华文楷体"/>
          <w:color w:val="auto"/>
          <w:sz w:val="32"/>
          <w:szCs w:val="32"/>
          <w:lang w:eastAsia="zh-CN"/>
        </w:rPr>
        <w:t>注：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</w:rPr>
        <w:t>纸质件盖章报送协会办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357F9"/>
    <w:rsid w:val="3613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2020-07-24T01:29:00Z</dcterms:created>
  <dc:creator>张坚强（^_^）爸爸</dc:creator>
  <cp:lastModifiedBy>张坚强（^_^）爸爸</cp:lastModifiedBy>
  <dcterms:modified xsi:type="dcterms:W3CDTF">2020-07-24T01:29:59Z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