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  <w:tab w:val="left" w:pos="1418"/>
        </w:tabs>
        <w:spacing w:line="360" w:lineRule="auto"/>
        <w:jc w:val="center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ascii="黑体" w:hAnsi="黑体" w:eastAsia="黑体" w:cs="黑体"/>
          <w:sz w:val="32"/>
          <w:szCs w:val="32"/>
        </w:rPr>
        <w:t>201</w:t>
      </w:r>
      <w:r>
        <w:rPr>
          <w:rFonts w:hint="eastAsia" w:ascii="黑体" w:hAnsi="黑体" w:eastAsia="黑体" w:cs="黑体"/>
          <w:sz w:val="32"/>
          <w:szCs w:val="32"/>
        </w:rPr>
        <w:t>9年第21期特种作业（高压电工）新证考生名单</w:t>
      </w:r>
      <w:bookmarkEnd w:id="0"/>
    </w:p>
    <w:tbl>
      <w:tblPr>
        <w:tblStyle w:val="3"/>
        <w:tblW w:w="85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134"/>
        <w:gridCol w:w="708"/>
        <w:gridCol w:w="59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tblHeader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孔大为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安徽汇泰建设工程有限公司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张春燕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安徽汇泰建设工程有限公司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周常宝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安徽汇泰建设工程有限公司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彭景虎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临泉县向阳水电安装有限公司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沈海波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合肥黎明水电安装有限责任公司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刘敏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合肥瑞鼎电力技术有限公司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李健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合肥瑞鼎电力技术有限公司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张建成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蚌埠市珠城电力工程有限责任公司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戚翔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蚌埠市珠城电力工程有限责任公司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邱庆权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安徽宇杰电力工程有限公司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洪家祥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安徽宇杰电力工程有限公司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尹传发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安徽宇杰电力工程有限公司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苏伟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安徽宇杰电力工程有限公司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蔡大青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安徽宇杰电力工程有限公司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张虎成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安徽省豪达电力工程有限责任公司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车宗胤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安徽三环电力集团颍上分公司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陈秋霞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安徽众能电力工程有限公司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张缘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安徽众能电力工程有限公司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方超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安徽众能电力工程有限公司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尹金良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安徽众能电力工程有限公司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鄢保护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安徽众能电力工程有限公司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张立松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安徽众能电力工程有限公司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尹林生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安徽众能电力工程有限公司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王明明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安徽众能电力工程有限公司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刘向东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安徽众能电力工程有限公司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张子彬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bCs/>
                <w:kern w:val="0"/>
                <w:sz w:val="24"/>
                <w:szCs w:val="24"/>
              </w:rPr>
              <w:t>暂无单位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张记好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智泽建设工程有限公司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杨家信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智泽建设工程有限公司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孙骏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安徽迪力电气设备有限公司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徐柳东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安徽迪力电气设备有限公司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王宁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安徽熠阳新能源科技有限公司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安波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安徽熠阳新能源科技有限公司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王于乐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安徽熠阳新能源科技有限公司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朱成正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安徽熠阳新能源科技有限公司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魏中亚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安徽熠阳新能源科技有限公司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黄有涛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六安市宏远电力安装工程有限公司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杨正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安徽南瑞继远电网技术有限公司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童品财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安徽南瑞继远电网技术有限公司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骆丰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安徽南瑞继远电网技术有限公司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程涛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安徽南瑞继远电网技术有限公司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顾浩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安徽南瑞继远电网技术有限公司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陈刚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安徽南瑞继远电网技术有限公司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任帅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安徽南瑞继远电网技术有限公司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赵先浩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安徽南瑞继远电网技术有限公司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李坤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安徽润邦电力建设有限公司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葛政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安徽润邦电力建设有限公司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孙志松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安徽国安电力工程有限公司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徐斌斌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安徽熠阳新能源科技有限公司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陈峰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合肥志伟电力安装工程有限公司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张洁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合肥志伟电力安装工程有限公司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陈玉杰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合肥志伟电力安装工程有限公司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王文星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bCs/>
                <w:kern w:val="0"/>
                <w:sz w:val="24"/>
                <w:szCs w:val="24"/>
              </w:rPr>
              <w:t>暂无单位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郑东远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安徽润邦电力建设有限公司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张云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安徽润邦电力建设有限公司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唐成飞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安徽润邦电力建设有限公司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赵辉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bCs/>
                <w:kern w:val="0"/>
                <w:sz w:val="24"/>
                <w:szCs w:val="24"/>
              </w:rPr>
              <w:t>暂无单位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王露露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安徽国安电力工程有限公司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胡婷婷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安徽国安电力工程有限公司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杜玉波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安徽博联电力工程有限公司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周旭光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安徽新力电业高技术有限责任公司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张世先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安徽新力电业科技咨询有限责任公司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张港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合肥佳木网络科技有限公司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史家振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合肥佳木网络科技有限公司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黄其波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合肥佳木网络科技有限公司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董震宇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安徽南瑞继远电网技术有限公司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陈成隆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国网华东实业有限公司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王云庄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国网华东实业有限公司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杨达康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国网华东实业有限公司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郑卫生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国网华东实业有限公司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杨维春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国网华东实业有限公司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方诚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国网华东实业有限公司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尹娜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国网华东实业有限公司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钱剑华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国网华东实业有限公司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李慧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国网华东实业有限公司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苏孔运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国网华东实业有限公司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封如琼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国网华东实业有限公司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朱广野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安徽联维新能源科技有限公司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孙敏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安徽联维新能源科技有限公司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彭倩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安徽联维新能源科技有限公司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李利芬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安徽联维新能源科技有限公司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于雷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合肥佳木网络科技有限公司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汪文涵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合肥佳木网络科技有限公司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bCs/>
                <w:kern w:val="0"/>
                <w:sz w:val="24"/>
                <w:szCs w:val="24"/>
              </w:rPr>
              <w:t>孙恒恒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安徽天通电力安装工程有限公司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bCs/>
                <w:kern w:val="0"/>
                <w:sz w:val="24"/>
                <w:szCs w:val="24"/>
              </w:rPr>
              <w:t>齐明贺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安徽天通电力安装工程有限公司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张勇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安徽天通电力安装工程有限公司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程国武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六安博阳太阳能发电工程有限公司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杨曼平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安徽博联电力工程有限公司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许瑞雪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徽辰智电科技股份有限公司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邵祥涛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合肥劲力供电设备有限责任公司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张一涵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合肥劲力供电设备有限责任公司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李旺洋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合肥劲力供电设备有限责任公司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宋彦波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合肥劲力供电设备有限责任公司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刘军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合肥劲力供电设备有限责任公司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冯海鸥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安徽通晟电气工程有限公司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李伦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安徽省福慧多能源投资建设有限公司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王文豪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安徽省福慧多能源投资建设有限公司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岳粹林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安徽省福慧多能源投资建设有限公司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岳坤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安徽省福慧多能源投资建设有限公司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黄鹏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安徽省福慧多能源投资建设有限公司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王恒亮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安徽省福慧多能源投资建设有限公司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刘佳佳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安徽省福慧多能源投资建设有限公司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张健虎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安徽立翔电力技术服务有限公司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潘陈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安徽立翔电力技术服务有限公司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桑磊磊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安徽立翔电力技术服务有限公司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刘亮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陆广春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吴江平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安徽省福慧多能源投资建设有限公司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何元龙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安徽省福慧多能源投资建设有限公司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杨成武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安徽省福慧多能源投资建设有限公司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余仁杰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安徽省福慧多能源投资建设有限公司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洪园园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安徽华泽凯电气科技有限公司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谢梦格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安徽华泽凯电气科技有限公司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陈世勇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bCs/>
                <w:kern w:val="0"/>
                <w:sz w:val="24"/>
                <w:szCs w:val="24"/>
              </w:rPr>
              <w:t>暂无单位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沈文安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安徽汇鑫电力工程有限公司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左罗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安徽汇鑫电力工程有限公司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郑之轮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安徽汇鑫电力工程有限公司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bCs/>
                <w:kern w:val="0"/>
                <w:sz w:val="24"/>
                <w:szCs w:val="24"/>
              </w:rPr>
              <w:t>王睿睿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安徽昊旺科技集团有限公司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孙丽红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安徽徽正电力建设有限公司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束从兵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安徽徽正电力建设有限公司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马大琳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安徽徽正电力建设有限公司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程默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安徽省屯溪高压阀门有限公司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汪亚玲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巢湖巢凤水电安装有限公司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王强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安徽省百盛设备安装工程有限公司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124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丁艳玲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安徽省百盛设备安装工程有限公司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段仁涛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安徽省百盛设备安装工程有限公司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刘巧如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安徽省百盛设备安装工程有限公司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刘小磊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安徽省百盛设备安装工程有限公司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张战战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安徽省百盛设备安装工程有限公司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吴素敏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安徽省百盛设备安装工程有限公司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荣文清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六安博阳太阳能发电工程有限公司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张杨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安徽运能电力建设有限公司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陈进毅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安徽运能电力建设有限公司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133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程钰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安徽运能电力建设有限公司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134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王静雯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安徽启明电力承装有限公司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汤超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安徽启明电力承装有限公司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徐义信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安徽启明电力承装有限公司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137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宋超楠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安徽启明电力承装有限公司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吴玉芬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安徽启明电力承装有限公司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马俊奎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安徽启明电力承装有限公司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施玉成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安徽启明电力承装有限公司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141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夏露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安徽启明电力承装有限公司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142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王琴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安徽启明电力承装有限公司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杨会国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安徽启明电力承装有限公司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张冬梅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安徽启明电力承装有限公司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叶守琴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安徽启明电力承装有限公司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146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师婷婷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安徽启明电力承装有限公司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金巧双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安徽启明电力承装有限公司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148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bCs/>
                <w:kern w:val="0"/>
                <w:sz w:val="24"/>
                <w:szCs w:val="24"/>
              </w:rPr>
              <w:t>徐健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安徽启明电力承装有限公司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149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程赛军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安徽启明电力承装有限公司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杨浩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0"/>
                <w:sz w:val="24"/>
                <w:szCs w:val="24"/>
              </w:rPr>
              <w:t>安徽华鑫电力工程有限公司</w:t>
            </w:r>
          </w:p>
        </w:tc>
      </w:tr>
    </w:tbl>
    <w:p>
      <w:pPr>
        <w:tabs>
          <w:tab w:val="left" w:pos="709"/>
          <w:tab w:val="left" w:pos="1418"/>
        </w:tabs>
        <w:spacing w:line="360" w:lineRule="auto"/>
        <w:rPr>
          <w:rFonts w:hint="eastAsia" w:ascii="黑体" w:hAnsi="黑体" w:eastAsia="黑体" w:cs="Times New Roman"/>
          <w:color w:val="000000"/>
          <w:sz w:val="32"/>
          <w:szCs w:val="32"/>
        </w:rPr>
      </w:pPr>
    </w:p>
    <w:p/>
    <w:sectPr>
      <w:footerReference r:id="rId3" w:type="default"/>
      <w:pgSz w:w="11906" w:h="16838"/>
      <w:pgMar w:top="1134" w:right="1418" w:bottom="1134" w:left="1418" w:header="851" w:footer="964" w:gutter="0"/>
      <w:cols w:space="720" w:num="1"/>
      <w:docGrid w:linePitch="317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/>
      <w:jc w:val="right"/>
      <w:rPr>
        <w:rFonts w:cs="Times New Roman"/>
        <w:sz w:val="28"/>
        <w:szCs w:val="28"/>
      </w:rPr>
    </w:pPr>
    <w:r>
      <w:rPr>
        <w:kern w:val="0"/>
        <w:sz w:val="28"/>
        <w:szCs w:val="28"/>
      </w:rPr>
      <w:t xml:space="preserve">—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3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36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2019-11-07T06:29:35Z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