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after="156" w:afterLines="50" w:line="590" w:lineRule="exact"/>
        <w:ind w:firstLine="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360" w:lineRule="auto"/>
        <w:ind w:firstLine="221" w:firstLineChars="5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厦门大学</w:t>
      </w:r>
      <w:r>
        <w:rPr>
          <w:b/>
          <w:sz w:val="44"/>
          <w:szCs w:val="44"/>
        </w:rPr>
        <w:t>——</w:t>
      </w:r>
      <w:r>
        <w:rPr>
          <w:rFonts w:hint="eastAsia"/>
          <w:b/>
          <w:sz w:val="44"/>
          <w:szCs w:val="44"/>
        </w:rPr>
        <w:t>电力系统管理人员能力提升研修班报名表</w:t>
      </w:r>
    </w:p>
    <w:p>
      <w:pPr>
        <w:spacing w:line="240" w:lineRule="exact"/>
        <w:ind w:firstLine="221" w:firstLineChars="50"/>
        <w:jc w:val="center"/>
        <w:rPr>
          <w:b/>
          <w:sz w:val="44"/>
          <w:szCs w:val="44"/>
        </w:rPr>
      </w:pPr>
    </w:p>
    <w:tbl>
      <w:tblPr>
        <w:tblStyle w:val="3"/>
        <w:tblW w:w="145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331"/>
        <w:gridCol w:w="669"/>
        <w:gridCol w:w="1550"/>
        <w:gridCol w:w="1880"/>
        <w:gridCol w:w="1485"/>
        <w:gridCol w:w="2243"/>
        <w:gridCol w:w="1134"/>
        <w:gridCol w:w="1472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6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单位：</w:t>
            </w:r>
            <w:r>
              <w:rPr>
                <w:rFonts w:hint="eastAsia" w:ascii="仿宋_GB2312" w:hAnsi="黑体" w:eastAsia="仿宋_GB2312"/>
                <w:color w:val="AEAAAA"/>
                <w:sz w:val="28"/>
                <w:szCs w:val="32"/>
              </w:rPr>
              <w:t>（盖章）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联系人</w:t>
            </w:r>
            <w:bookmarkStart w:id="0" w:name="_GoBack"/>
            <w:bookmarkEnd w:id="0"/>
          </w:p>
        </w:tc>
        <w:tc>
          <w:tcPr>
            <w:tcW w:w="2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联系电话</w:t>
            </w: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90" w:lineRule="exact"/>
              <w:ind w:firstLine="0" w:firstLineChars="0"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序号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姓名</w:t>
            </w: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性别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职务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联系电话</w:t>
            </w:r>
          </w:p>
        </w:tc>
        <w:tc>
          <w:tcPr>
            <w:tcW w:w="37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身份证号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民族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政治</w:t>
            </w:r>
          </w:p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面貌</w:t>
            </w: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hint="eastAsia"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住宿</w:t>
            </w:r>
          </w:p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（单住/双住）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1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 xml:space="preserve">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2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ascii="仿宋_GB2312" w:hAnsi="黑体" w:eastAsia="仿宋_GB2312"/>
                <w:sz w:val="32"/>
                <w:szCs w:val="32"/>
              </w:rPr>
              <w:t>3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…</w:t>
            </w:r>
          </w:p>
        </w:tc>
        <w:tc>
          <w:tcPr>
            <w:tcW w:w="1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3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  <w:tc>
          <w:tcPr>
            <w:tcW w:w="2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6"/>
              <w:spacing w:line="590" w:lineRule="exact"/>
              <w:ind w:firstLine="0" w:firstLineChars="0"/>
              <w:jc w:val="center"/>
              <w:rPr>
                <w:rFonts w:ascii="仿宋_GB2312" w:hAnsi="黑体" w:eastAsia="仿宋_GB2312"/>
                <w:sz w:val="32"/>
                <w:szCs w:val="32"/>
              </w:rPr>
            </w:pPr>
          </w:p>
        </w:tc>
      </w:tr>
    </w:tbl>
    <w:p>
      <w:pPr>
        <w:pStyle w:val="6"/>
        <w:spacing w:line="360" w:lineRule="auto"/>
        <w:ind w:firstLine="0"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                                                   *表格可拓展</w:t>
      </w:r>
    </w:p>
    <w:p>
      <w:pPr>
        <w:pStyle w:val="6"/>
        <w:spacing w:line="360" w:lineRule="auto"/>
        <w:ind w:firstLine="0" w:firstLineChars="0"/>
        <w:jc w:val="left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温馨提示</w:t>
      </w:r>
      <w:r>
        <w:rPr>
          <w:rFonts w:ascii="宋体" w:hAnsi="宋体"/>
          <w:sz w:val="24"/>
          <w:szCs w:val="24"/>
        </w:rPr>
        <w:t xml:space="preserve"> 1</w:t>
      </w:r>
      <w:r>
        <w:rPr>
          <w:rFonts w:hint="eastAsia" w:ascii="宋体" w:hAnsi="宋体"/>
          <w:sz w:val="24"/>
          <w:szCs w:val="24"/>
        </w:rPr>
        <w:t>、选择双住的学员请在备注栏注明合住对象，不同单位的学员原则上不安排合住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pStyle w:val="6"/>
        <w:numPr>
          <w:ilvl w:val="0"/>
          <w:numId w:val="1"/>
        </w:numPr>
        <w:spacing w:line="360" w:lineRule="auto"/>
        <w:ind w:left="1080" w:leftChars="0" w:firstLine="0" w:firstLineChars="0"/>
        <w:jc w:val="left"/>
        <w:rPr>
          <w:rFonts w:hint="eastAsia"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因制作学员证需要，请各参培学员提交电子照片（一寸，底色无要求）至ahdlhyxh@163.com，照片请注明对应的姓名</w:t>
      </w:r>
      <w:r>
        <w:rPr>
          <w:rFonts w:hint="eastAsia" w:ascii="宋体" w:hAnsi="宋体"/>
          <w:sz w:val="24"/>
          <w:szCs w:val="24"/>
          <w:lang w:eastAsia="zh-CN"/>
        </w:rPr>
        <w:t>；</w:t>
      </w:r>
    </w:p>
    <w:p>
      <w:pPr>
        <w:pStyle w:val="6"/>
        <w:numPr>
          <w:ilvl w:val="0"/>
          <w:numId w:val="1"/>
        </w:numPr>
        <w:spacing w:line="360" w:lineRule="auto"/>
        <w:ind w:left="1080" w:leftChars="0" w:firstLine="0" w:firstLineChars="0"/>
        <w:jc w:val="left"/>
        <w:rPr>
          <w:rFonts w:hint="default" w:ascii="宋体" w:hAnsi="宋体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588" w:right="1440" w:bottom="1474" w:left="1440" w:header="851" w:footer="1418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sz w:val="24"/>
          <w:szCs w:val="24"/>
        </w:rPr>
        <w:t>请于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17</w:t>
      </w:r>
      <w:r>
        <w:rPr>
          <w:rFonts w:hint="eastAsia" w:ascii="宋体" w:hAnsi="宋体"/>
          <w:sz w:val="24"/>
          <w:szCs w:val="24"/>
        </w:rPr>
        <w:t>日前将报名表（扫描版及W</w:t>
      </w:r>
      <w:r>
        <w:rPr>
          <w:rFonts w:ascii="宋体" w:hAnsi="宋体"/>
          <w:sz w:val="24"/>
          <w:szCs w:val="24"/>
        </w:rPr>
        <w:t>ord</w:t>
      </w:r>
      <w:r>
        <w:rPr>
          <w:rFonts w:hint="eastAsia" w:ascii="宋体" w:hAnsi="宋体"/>
          <w:sz w:val="24"/>
          <w:szCs w:val="24"/>
        </w:rPr>
        <w:t>版）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开票信息表（Word版）、学员电子照片一并发送至ahdlhyxh@163.com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pStyle w:val="6"/>
        <w:spacing w:after="156" w:afterLines="50" w:line="590" w:lineRule="exact"/>
        <w:ind w:firstLine="0" w:firstLineChars="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360" w:lineRule="auto"/>
        <w:ind w:firstLine="221" w:firstLineChar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开票信息表</w:t>
      </w:r>
    </w:p>
    <w:p>
      <w:pPr>
        <w:spacing w:line="200" w:lineRule="exact"/>
        <w:jc w:val="center"/>
        <w:rPr>
          <w:b/>
          <w:sz w:val="10"/>
          <w:szCs w:val="10"/>
        </w:rPr>
      </w:pPr>
    </w:p>
    <w:tbl>
      <w:tblPr>
        <w:tblStyle w:val="3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66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开票类别</w:t>
            </w:r>
          </w:p>
        </w:tc>
        <w:tc>
          <w:tcPr>
            <w:tcW w:w="66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增值税普通发票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开票项目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培训费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开票单位名称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纳税人识别号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地址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开户行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51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账号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251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邮寄信息</w:t>
            </w:r>
          </w:p>
        </w:tc>
        <w:tc>
          <w:tcPr>
            <w:tcW w:w="666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7F7F7F"/>
                <w:sz w:val="24"/>
              </w:rPr>
            </w:pPr>
            <w:r>
              <w:rPr>
                <w:rFonts w:hint="eastAsia"/>
                <w:color w:val="7F7F7F"/>
                <w:sz w:val="24"/>
              </w:rPr>
              <w:t>发票需邮寄时填写收件地址、收件人和电话</w:t>
            </w:r>
          </w:p>
        </w:tc>
      </w:tr>
    </w:tbl>
    <w:p>
      <w:pPr>
        <w:pStyle w:val="6"/>
        <w:spacing w:line="360" w:lineRule="auto"/>
        <w:ind w:firstLine="0" w:firstLineChars="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温馨提示：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培训发票将在报到时发放；</w:t>
      </w:r>
    </w:p>
    <w:p>
      <w:pPr>
        <w:pStyle w:val="6"/>
        <w:numPr>
          <w:ilvl w:val="0"/>
          <w:numId w:val="2"/>
        </w:numPr>
        <w:spacing w:line="360" w:lineRule="auto"/>
        <w:ind w:firstLineChars="0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请于11月1</w:t>
      </w: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日前将</w:t>
      </w:r>
      <w:r>
        <w:rPr>
          <w:rFonts w:hint="eastAsia" w:ascii="宋体" w:hAnsi="宋体"/>
          <w:sz w:val="24"/>
          <w:szCs w:val="24"/>
          <w:lang w:val="en-US" w:eastAsia="zh-CN"/>
        </w:rPr>
        <w:t>报名表（扫描版及Word版）、开票信息表（Word版）、学员电子照片</w:t>
      </w:r>
      <w:r>
        <w:rPr>
          <w:rFonts w:hint="eastAsia" w:ascii="宋体" w:hAnsi="宋体"/>
          <w:sz w:val="24"/>
          <w:szCs w:val="24"/>
        </w:rPr>
        <w:t>一并发送至ahdlhyxh@163.com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</w:p>
  <w:p>
    <w:pPr>
      <w:pStyle w:val="2"/>
      <w:framePr w:wrap="around" w:vAnchor="text" w:hAnchor="margin" w:xAlign="outside" w:y="40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/>
        <w:sz w:val="28"/>
        <w:szCs w:val="28"/>
      </w:rPr>
    </w:pPr>
  </w:p>
  <w:p>
    <w:pPr>
      <w:pStyle w:val="2"/>
      <w:framePr w:wrap="around" w:vAnchor="text" w:hAnchor="margin" w:xAlign="outside" w:y="40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09C0E"/>
    <w:multiLevelType w:val="singleLevel"/>
    <w:tmpl w:val="2AC09C0E"/>
    <w:lvl w:ilvl="0" w:tentative="0">
      <w:start w:val="2"/>
      <w:numFmt w:val="decimal"/>
      <w:suff w:val="nothing"/>
      <w:lvlText w:val="%1、"/>
      <w:lvlJc w:val="left"/>
      <w:pPr>
        <w:ind w:left="1080" w:firstLine="0"/>
      </w:pPr>
    </w:lvl>
  </w:abstractNum>
  <w:abstractNum w:abstractNumId="1">
    <w:nsid w:val="42E511B6"/>
    <w:multiLevelType w:val="multilevel"/>
    <w:tmpl w:val="42E511B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FF25C5"/>
    <w:rsid w:val="2B54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2019-11-05T03:18:46Z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