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仿宋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b/>
          <w:bCs/>
          <w:sz w:val="32"/>
          <w:szCs w:val="32"/>
        </w:rPr>
        <w:t>附件：</w:t>
      </w:r>
    </w:p>
    <w:p>
      <w:pPr>
        <w:widowControl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企业名录信息登记表</w:t>
      </w:r>
    </w:p>
    <w:bookmarkEnd w:id="0"/>
    <w:tbl>
      <w:tblPr>
        <w:tblStyle w:val="7"/>
        <w:tblW w:w="957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16"/>
        <w:gridCol w:w="1559"/>
        <w:gridCol w:w="3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公司名称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所属区域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县（区）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企业性质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营业执照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（证书）编号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组织机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构代码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承装修试许可证编号、级别、类别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承装类：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级；承修类：    级；承试类：   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建筑业企业资质证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类别及等级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证书编号：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类别：              等级：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通讯地址及邮编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联络员姓名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19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入编版面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（请根据企业自身需求选择入编版面）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 ）封底；（ ）封二；（ ）封三；（ ）内彩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企业简介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>（请另附页）</w:t>
            </w:r>
          </w:p>
        </w:tc>
        <w:tc>
          <w:tcPr>
            <w:tcW w:w="7173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要求企业提供简介内容（参考）：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、公司注册地址、注册资本等；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pacing w:val="-4"/>
                <w:szCs w:val="21"/>
              </w:rPr>
              <w:t>公司主营业务、兼营业务范围，持有国家、省、市级颁发证书（在有效期内）；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、公司组织机构、人员组成（持证情况），施工机具（分类统计数量情况）；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、公司近几年来工程业绩及后续发展前景等；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5、</w:t>
            </w:r>
            <w:r>
              <w:rPr>
                <w:rFonts w:ascii="仿宋" w:hAnsi="仿宋" w:eastAsia="仿宋"/>
                <w:b/>
                <w:szCs w:val="21"/>
              </w:rPr>
              <w:t>企业联系方式（包括联系人姓名、电话、手机、邮箱、地址，个人信息不愿公开的不强求。）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企业意见</w:t>
            </w:r>
          </w:p>
        </w:tc>
        <w:tc>
          <w:tcPr>
            <w:tcW w:w="7173" w:type="dxa"/>
            <w:gridSpan w:val="3"/>
          </w:tcPr>
          <w:p>
            <w:pPr>
              <w:pStyle w:val="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本公司自愿入编《安徽电力工程企业名录（2019版）》，并对所提供信息的真实性、合法性负责。</w:t>
            </w:r>
          </w:p>
          <w:p>
            <w:pPr>
              <w:pStyle w:val="21"/>
              <w:rPr>
                <w:rFonts w:ascii="仿宋" w:hAnsi="仿宋" w:eastAsia="仿宋"/>
                <w:szCs w:val="21"/>
              </w:rPr>
            </w:pPr>
          </w:p>
          <w:p>
            <w:pPr>
              <w:ind w:right="84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公司名称：</w:t>
            </w:r>
          </w:p>
          <w:p>
            <w:pPr>
              <w:ind w:right="840"/>
              <w:rPr>
                <w:rFonts w:ascii="仿宋" w:hAnsi="仿宋" w:eastAsia="仿宋"/>
                <w:szCs w:val="21"/>
              </w:rPr>
            </w:pPr>
          </w:p>
          <w:p>
            <w:pPr>
              <w:ind w:right="168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</w:rPr>
              <w:t xml:space="preserve">                        法定代表人签字：（盖章）</w:t>
            </w:r>
          </w:p>
        </w:tc>
      </w:tr>
    </w:tbl>
    <w:p>
      <w:pPr>
        <w:ind w:left="-567" w:leftChars="-27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注：1.本表请按要求填写，需企业法定代表人签字并加盖企业公章。</w:t>
      </w:r>
    </w:p>
    <w:p>
      <w:pPr>
        <w:ind w:left="-567" w:leftChars="-270" w:firstLine="480" w:firstLineChars="20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24"/>
        </w:rPr>
        <w:t>2.请将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1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《企业信息登记表》Word可</w:t>
      </w:r>
      <w:r>
        <w:rPr>
          <w:rFonts w:ascii="仿宋" w:hAnsi="仿宋" w:eastAsia="仿宋"/>
          <w:sz w:val="24"/>
        </w:rPr>
        <w:t>编辑</w:t>
      </w:r>
      <w:r>
        <w:rPr>
          <w:rFonts w:hint="eastAsia" w:ascii="仿宋" w:hAnsi="仿宋" w:eastAsia="仿宋"/>
          <w:sz w:val="24"/>
        </w:rPr>
        <w:t>版；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2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《企业信息登记表》</w:t>
      </w:r>
      <w:r>
        <w:rPr>
          <w:rFonts w:ascii="仿宋" w:hAnsi="仿宋" w:eastAsia="仿宋"/>
          <w:sz w:val="24"/>
        </w:rPr>
        <w:t>盖章的扫描件或照片</w:t>
      </w:r>
      <w:r>
        <w:rPr>
          <w:rFonts w:hint="eastAsia" w:ascii="仿宋" w:hAnsi="仿宋" w:eastAsia="仿宋"/>
          <w:sz w:val="24"/>
        </w:rPr>
        <w:t>；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3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《企业简介》（Word可</w:t>
      </w:r>
      <w:r>
        <w:rPr>
          <w:rFonts w:ascii="仿宋" w:hAnsi="仿宋" w:eastAsia="仿宋"/>
          <w:sz w:val="24"/>
        </w:rPr>
        <w:t>编辑</w:t>
      </w:r>
      <w:r>
        <w:rPr>
          <w:rFonts w:hint="eastAsia" w:ascii="仿宋" w:hAnsi="仿宋" w:eastAsia="仿宋"/>
          <w:sz w:val="24"/>
        </w:rPr>
        <w:t>版）；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4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营业执照扫描件；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5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承装（修、试）电力设施企业许可证扫描件；</w:t>
      </w:r>
      <w:r>
        <w:rPr>
          <w:rFonts w:ascii="仿宋" w:hAnsi="仿宋" w:eastAsia="仿宋"/>
          <w:b/>
          <w:sz w:val="24"/>
        </w:rPr>
        <w:fldChar w:fldCharType="begin"/>
      </w:r>
      <w:r>
        <w:rPr>
          <w:rFonts w:ascii="仿宋" w:hAnsi="仿宋" w:eastAsia="仿宋"/>
          <w:b/>
          <w:sz w:val="24"/>
        </w:rPr>
        <w:instrText xml:space="preserve"> </w:instrText>
      </w:r>
      <w:r>
        <w:rPr>
          <w:rFonts w:hint="eastAsia" w:ascii="仿宋" w:hAnsi="仿宋" w:eastAsia="仿宋"/>
          <w:b/>
          <w:sz w:val="24"/>
        </w:rPr>
        <w:instrText xml:space="preserve">eq \o\ac(○,</w:instrText>
      </w:r>
      <w:r>
        <w:rPr>
          <w:rFonts w:hint="eastAsia" w:ascii="仿宋" w:hAnsi="仿宋" w:eastAsia="仿宋"/>
          <w:b/>
          <w:position w:val="3"/>
          <w:sz w:val="16"/>
        </w:rPr>
        <w:instrText xml:space="preserve">6</w:instrText>
      </w:r>
      <w:r>
        <w:rPr>
          <w:rFonts w:hint="eastAsia" w:ascii="仿宋" w:hAnsi="仿宋" w:eastAsia="仿宋"/>
          <w:b/>
          <w:sz w:val="24"/>
        </w:rPr>
        <w:instrText xml:space="preserve">)</w:instrText>
      </w:r>
      <w:r>
        <w:rPr>
          <w:rFonts w:ascii="仿宋" w:hAnsi="仿宋" w:eastAsia="仿宋"/>
          <w:b/>
          <w:sz w:val="24"/>
        </w:rPr>
        <w:fldChar w:fldCharType="end"/>
      </w:r>
      <w:r>
        <w:rPr>
          <w:rFonts w:hint="eastAsia" w:ascii="仿宋" w:hAnsi="仿宋" w:eastAsia="仿宋"/>
          <w:sz w:val="24"/>
        </w:rPr>
        <w:t>需要宣传的彩色宣传图文材料（付费</w:t>
      </w:r>
      <w:r>
        <w:rPr>
          <w:rFonts w:ascii="仿宋" w:hAnsi="仿宋" w:eastAsia="仿宋"/>
          <w:sz w:val="24"/>
        </w:rPr>
        <w:t>企业</w:t>
      </w:r>
      <w:r>
        <w:rPr>
          <w:rFonts w:hint="eastAsia" w:ascii="仿宋" w:hAnsi="仿宋" w:eastAsia="仿宋"/>
          <w:sz w:val="24"/>
        </w:rPr>
        <w:t>）发至协会邮箱</w:t>
      </w:r>
      <w:r>
        <w:rPr>
          <w:rFonts w:hint="eastAsia" w:ascii="仿宋" w:hAnsi="仿宋" w:eastAsia="仿宋"/>
          <w:b/>
          <w:sz w:val="24"/>
        </w:rPr>
        <w:t>ahdlhyxh</w:t>
      </w:r>
      <w:r>
        <w:rPr>
          <w:rFonts w:ascii="仿宋" w:hAnsi="仿宋" w:eastAsia="仿宋"/>
          <w:b/>
          <w:sz w:val="24"/>
        </w:rPr>
        <w:t>@163.com</w:t>
      </w:r>
      <w:r>
        <w:rPr>
          <w:rFonts w:hint="eastAsia" w:ascii="仿宋" w:hAnsi="仿宋" w:eastAsia="仿宋"/>
          <w:sz w:val="24"/>
        </w:rPr>
        <w:t>，邮件标题请严格按照“</w:t>
      </w:r>
      <w:r>
        <w:rPr>
          <w:rFonts w:hint="eastAsia" w:ascii="仿宋" w:hAnsi="仿宋" w:eastAsia="仿宋"/>
          <w:b/>
          <w:sz w:val="24"/>
        </w:rPr>
        <w:t>公司名称+企业名录</w:t>
      </w:r>
      <w:r>
        <w:rPr>
          <w:rFonts w:hint="eastAsia" w:ascii="仿宋" w:hAnsi="仿宋" w:eastAsia="仿宋"/>
          <w:sz w:val="24"/>
        </w:rPr>
        <w:t>”的样式填写。</w:t>
      </w:r>
    </w:p>
    <w:sectPr>
      <w:footerReference r:id="rId3" w:type="default"/>
      <w:pgSz w:w="11906" w:h="16838"/>
      <w:pgMar w:top="1304" w:right="1474" w:bottom="1304" w:left="1531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0502DA-9383-4BF8-92F5-2473D4D7BD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  <w:embedRegular r:id="rId2" w:fontKey="{E74E038F-7036-4F8A-8F59-A64637713B9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3E48C14-C0D5-4F9E-A11A-83783EAF851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7ADB"/>
    <w:rsid w:val="000512E5"/>
    <w:rsid w:val="00051C5B"/>
    <w:rsid w:val="00064AAD"/>
    <w:rsid w:val="000658C8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74E9"/>
    <w:rsid w:val="001E529A"/>
    <w:rsid w:val="001F0147"/>
    <w:rsid w:val="001F68E8"/>
    <w:rsid w:val="0021000B"/>
    <w:rsid w:val="00223171"/>
    <w:rsid w:val="00231A64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1472"/>
    <w:rsid w:val="002B61CD"/>
    <w:rsid w:val="002C2E21"/>
    <w:rsid w:val="002D76DA"/>
    <w:rsid w:val="002E614D"/>
    <w:rsid w:val="002F2A48"/>
    <w:rsid w:val="002F5B26"/>
    <w:rsid w:val="00302A94"/>
    <w:rsid w:val="00302BC7"/>
    <w:rsid w:val="00302E7F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85BEF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5004EC"/>
    <w:rsid w:val="00506020"/>
    <w:rsid w:val="005064D4"/>
    <w:rsid w:val="00521226"/>
    <w:rsid w:val="00524789"/>
    <w:rsid w:val="005318F0"/>
    <w:rsid w:val="005368E5"/>
    <w:rsid w:val="00536C91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72065"/>
    <w:rsid w:val="006721A5"/>
    <w:rsid w:val="00675FB7"/>
    <w:rsid w:val="006937C8"/>
    <w:rsid w:val="00694D7F"/>
    <w:rsid w:val="00694FAB"/>
    <w:rsid w:val="00695A17"/>
    <w:rsid w:val="006A1062"/>
    <w:rsid w:val="006B089E"/>
    <w:rsid w:val="006B1813"/>
    <w:rsid w:val="006B2187"/>
    <w:rsid w:val="006B5F70"/>
    <w:rsid w:val="006B620B"/>
    <w:rsid w:val="006C2665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71E1"/>
    <w:rsid w:val="0074141A"/>
    <w:rsid w:val="00742613"/>
    <w:rsid w:val="00744695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C438D"/>
    <w:rsid w:val="007D1942"/>
    <w:rsid w:val="007D2585"/>
    <w:rsid w:val="007D492E"/>
    <w:rsid w:val="007E6BA7"/>
    <w:rsid w:val="007E7F69"/>
    <w:rsid w:val="007F4D25"/>
    <w:rsid w:val="007F7771"/>
    <w:rsid w:val="0080129A"/>
    <w:rsid w:val="008160E8"/>
    <w:rsid w:val="0082047F"/>
    <w:rsid w:val="008301C7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85F"/>
    <w:rsid w:val="00A47F32"/>
    <w:rsid w:val="00A524BD"/>
    <w:rsid w:val="00A54D4A"/>
    <w:rsid w:val="00A82561"/>
    <w:rsid w:val="00A84F16"/>
    <w:rsid w:val="00A904B5"/>
    <w:rsid w:val="00AA4A4A"/>
    <w:rsid w:val="00AC20C5"/>
    <w:rsid w:val="00AC63EB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72738"/>
    <w:rsid w:val="00B74C60"/>
    <w:rsid w:val="00B95534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2E61"/>
    <w:rsid w:val="00CF3D6C"/>
    <w:rsid w:val="00D0033C"/>
    <w:rsid w:val="00D0069B"/>
    <w:rsid w:val="00D04100"/>
    <w:rsid w:val="00D164BF"/>
    <w:rsid w:val="00D35A6B"/>
    <w:rsid w:val="00D3600F"/>
    <w:rsid w:val="00D4732B"/>
    <w:rsid w:val="00D526CD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5C4"/>
    <w:rsid w:val="00EB5C9D"/>
    <w:rsid w:val="00EC048C"/>
    <w:rsid w:val="00EC50AC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021D5B9A"/>
    <w:rsid w:val="27AD0AF7"/>
    <w:rsid w:val="31970855"/>
    <w:rsid w:val="4F603E51"/>
    <w:rsid w:val="65D95526"/>
    <w:rsid w:val="681A3F77"/>
    <w:rsid w:val="711D1D81"/>
    <w:rsid w:val="7C0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engXian" w:hAnsi="DengXian" w:eastAsia="DengXi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E33B2-B995-40F8-9490-B0CB6618C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1980</Characters>
  <Lines>16</Lines>
  <Paragraphs>4</Paragraphs>
  <TotalTime>66</TotalTime>
  <ScaleCrop>false</ScaleCrop>
  <LinksUpToDate>false</LinksUpToDate>
  <CharactersWithSpaces>2323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2019-10-29T06:16:00Z</cp:lastPrinted>
  <dcterms:modified xsi:type="dcterms:W3CDTF">2019-10-30T00:44:36Z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