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  <w:r>
        <w:rPr>
          <w:rFonts w:hint="eastAsia" w:ascii="宋体" w:hAnsi="宋体"/>
          <w:b/>
          <w:sz w:val="36"/>
          <w:lang w:val="en-US" w:eastAsia="zh-CN"/>
        </w:rPr>
        <w:t>附录1</w:t>
      </w:r>
      <w:r>
        <w:rPr>
          <w:rFonts w:hint="eastAsia" w:ascii="宋体" w:hAnsi="宋体"/>
          <w:b/>
          <w:sz w:val="44"/>
          <w:lang w:val="en-US" w:eastAsia="zh-CN"/>
        </w:rPr>
        <w:t>：</w:t>
      </w:r>
    </w:p>
    <w:tbl>
      <w:tblPr>
        <w:tblStyle w:val="2"/>
        <w:tblpPr w:leftFromText="180" w:rightFromText="180" w:vertAnchor="text" w:horzAnchor="page" w:tblpX="624" w:tblpY="154"/>
        <w:tblOverlap w:val="never"/>
        <w:tblW w:w="11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3332"/>
        <w:gridCol w:w="2738"/>
        <w:gridCol w:w="2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093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u w:val="single"/>
              </w:rPr>
            </w:pPr>
            <w:bookmarkStart w:id="0" w:name="_GoBack"/>
            <w:r>
              <w:rPr>
                <w:rStyle w:val="4"/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rStyle w:val="5"/>
                <w:rFonts w:hint="eastAsia"/>
                <w:sz w:val="22"/>
                <w:lang w:val="en-US" w:eastAsia="zh-CN"/>
              </w:rPr>
              <w:t>年度安徽省电力行业信用评价申请表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联系人：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座机：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手机：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传真：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QQ号：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电子邮箱：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工作地址：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企业简介</w:t>
            </w:r>
          </w:p>
        </w:tc>
        <w:tc>
          <w:tcPr>
            <w:tcW w:w="8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  <w:r>
        <w:rPr>
          <w:rFonts w:hint="default"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285115</wp:posOffset>
            </wp:positionV>
            <wp:extent cx="8220075" cy="8809990"/>
            <wp:effectExtent l="0" t="0" r="9525" b="1016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88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44"/>
          <w:lang w:val="en-US" w:eastAsia="zh-CN"/>
        </w:rPr>
        <w:t>附件：</w:t>
      </w:r>
    </w:p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44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spacing w:beforeLines="0" w:afterLines="0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ab/>
      </w: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  <w:r>
        <w:rPr>
          <w:rFonts w:hint="default"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-1217295</wp:posOffset>
            </wp:positionH>
            <wp:positionV relativeFrom="paragraph">
              <wp:posOffset>-582930</wp:posOffset>
            </wp:positionV>
            <wp:extent cx="7928610" cy="9403715"/>
            <wp:effectExtent l="0" t="0" r="15240" b="6985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861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  <w:r>
        <w:rPr>
          <w:rFonts w:hint="default"/>
          <w:sz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-1007110</wp:posOffset>
            </wp:positionH>
            <wp:positionV relativeFrom="paragraph">
              <wp:posOffset>-825500</wp:posOffset>
            </wp:positionV>
            <wp:extent cx="7632065" cy="8368030"/>
            <wp:effectExtent l="0" t="0" r="6985" b="1397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8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left" w:pos="2174"/>
        </w:tabs>
        <w:spacing w:beforeLines="0" w:afterLines="0"/>
        <w:jc w:val="left"/>
        <w:rPr>
          <w:rFonts w:hint="eastAsia"/>
          <w:sz w:val="21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2812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nhideWhenUsed/>
    <w:uiPriority w:val="0"/>
    <w:rPr>
      <w:rFonts w:hint="eastAsia" w:ascii="宋体" w:hAnsi="宋体" w:eastAsia="宋体"/>
      <w:color w:val="000000"/>
      <w:sz w:val="22"/>
      <w:u w:val="single"/>
    </w:rPr>
  </w:style>
  <w:style w:type="character" w:customStyle="1" w:styleId="5">
    <w:name w:val="font11"/>
    <w:basedOn w:val="3"/>
    <w:unhideWhenUsed/>
    <w:uiPriority w:val="0"/>
    <w:rPr>
      <w:rFonts w:hint="eastAsia" w:ascii="宋体" w:hAnsi="宋体" w:eastAsia="宋体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Office_11.1.0.8500_F1E327BC-269C-435d-A152-05C5408002CA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2019-04-04T05:56:35Z</dcterms:created>
  <dc:creator>Administrator</dc:creator>
  <cp:lastModifiedBy>古时明月</cp:lastModifiedBy>
  <dcterms:modified xsi:type="dcterms:W3CDTF">2019-04-04T05:58:03Z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