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D" w:rsidRDefault="00C1078D" w:rsidP="00150E1A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8"/>
          <w:szCs w:val="1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 xml:space="preserve">         关于201</w:t>
      </w:r>
      <w:r w:rsidR="009D33B6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7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年</w:t>
      </w:r>
      <w:r w:rsidR="00477EA7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10</w:t>
      </w:r>
      <w:r w:rsidR="009D33B6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月</w:t>
      </w:r>
      <w:r w:rsidR="00477EA7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11</w:t>
      </w:r>
      <w:r w:rsidR="009D33B6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号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高压电工补考人员安排</w:t>
      </w:r>
    </w:p>
    <w:p w:rsidR="00150E1A" w:rsidRPr="00150E1A" w:rsidRDefault="00150E1A" w:rsidP="00150E1A">
      <w:pPr>
        <w:widowControl/>
        <w:jc w:val="left"/>
        <w:rPr>
          <w:rFonts w:ascii="宋体" w:eastAsia="宋体" w:hAnsi="宋体" w:cs="宋体"/>
          <w:b/>
          <w:kern w:val="0"/>
          <w:sz w:val="44"/>
          <w:szCs w:val="24"/>
        </w:rPr>
      </w:pP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一、</w:t>
      </w:r>
      <w:r w:rsidRPr="00C1078D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高压电工</w:t>
      </w: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补考时间定于：201</w:t>
      </w:r>
      <w:r w:rsidR="005B4780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7</w:t>
      </w: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年</w:t>
      </w:r>
      <w:r w:rsidR="00477EA7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10</w:t>
      </w: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月</w:t>
      </w:r>
      <w:r w:rsidR="00477EA7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11</w:t>
      </w: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日</w:t>
      </w:r>
    </w:p>
    <w:p w:rsidR="00150E1A" w:rsidRPr="00150E1A" w:rsidRDefault="00150E1A" w:rsidP="00150E1A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b/>
          <w:color w:val="333333"/>
          <w:kern w:val="0"/>
          <w:sz w:val="28"/>
          <w:szCs w:val="18"/>
        </w:rPr>
      </w:pP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二、补考地点：合肥市政务区平安大厦6楼603单元。</w:t>
      </w:r>
    </w:p>
    <w:p w:rsidR="00150E1A" w:rsidRPr="00150E1A" w:rsidRDefault="00150E1A" w:rsidP="00C1078D">
      <w:pPr>
        <w:widowControl/>
        <w:spacing w:before="100" w:beforeAutospacing="1" w:after="100" w:afterAutospacing="1" w:line="375" w:lineRule="atLeast"/>
        <w:ind w:left="551" w:hangingChars="196" w:hanging="551"/>
        <w:jc w:val="left"/>
        <w:rPr>
          <w:rFonts w:ascii="宋体" w:eastAsia="宋体" w:hAnsi="宋体" w:cs="宋体"/>
          <w:b/>
          <w:color w:val="333333"/>
          <w:kern w:val="0"/>
          <w:sz w:val="28"/>
          <w:szCs w:val="18"/>
        </w:rPr>
      </w:pP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三、补考人员要带本人身份证；考试采用闭卷考试严禁抄书、查看手机。否则以作弊处理。</w:t>
      </w:r>
    </w:p>
    <w:p w:rsidR="00150E1A" w:rsidRPr="00150E1A" w:rsidRDefault="00150E1A" w:rsidP="00150E1A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b/>
          <w:color w:val="333333"/>
          <w:kern w:val="0"/>
          <w:sz w:val="28"/>
          <w:szCs w:val="18"/>
        </w:rPr>
      </w:pPr>
      <w:r w:rsidRPr="00150E1A">
        <w:rPr>
          <w:rFonts w:ascii="宋体" w:eastAsia="宋体" w:hAnsi="宋体" w:cs="宋体" w:hint="eastAsia"/>
          <w:b/>
          <w:color w:val="333333"/>
          <w:kern w:val="0"/>
          <w:sz w:val="28"/>
          <w:szCs w:val="18"/>
        </w:rPr>
        <w:t>四、补考人员名单如下：附件</w:t>
      </w:r>
    </w:p>
    <w:tbl>
      <w:tblPr>
        <w:tblW w:w="7840" w:type="dxa"/>
        <w:tblInd w:w="93" w:type="dxa"/>
        <w:tblLook w:val="04A0"/>
      </w:tblPr>
      <w:tblGrid>
        <w:gridCol w:w="660"/>
        <w:gridCol w:w="1198"/>
        <w:gridCol w:w="4842"/>
        <w:gridCol w:w="1140"/>
      </w:tblGrid>
      <w:tr w:rsidR="00E42DEA" w:rsidRPr="00E42DEA" w:rsidTr="00E42DEA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考试时间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黄鑫玉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宣钊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合肥华优电力科技有限责任公司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梁小勇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安徽光远电力安装工程有限公司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茅家琪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彭梦瑶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潘文彬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夏禾壮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张杨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陈将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郝文李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合肥亿加信息技术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赵纯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汪滔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合肥京东方显示技术有限公司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黄若飞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安徽华民电力设备工程安装有限公司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潘海昆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黄柏勇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文秀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付唐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李文轩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潘迎松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郑娟娟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合肥亿加信息技术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方师伟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潘文清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安徽驰创电力安装有限公司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蔡永光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安徽华民电力设备工程安装有限公司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张思宇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安徽守恒电气工程有限公司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王娇</w:t>
            </w: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徐世斌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安徽亚通电力工程有限公司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刘其峰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安徽明安电力工程有限公司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韩利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孙权苏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王培明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诸萍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陈校娟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蒋巧玲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汪勤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范亚桥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黄庆达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陈骞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刘聪</w:t>
            </w: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安徽永筑建设工程有限公司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申金庭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欧阳东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安徽亚通电力工程有限公司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杨俐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陈雨婵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吴其运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黄爱平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何应松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陶伟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安徽力合电力建设有限公司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袁厚发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李志祥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易超阳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安徽泓源电力建设有限公司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安徽泓源电力建设有限公司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郑昕生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安徽福彗多电气有限公司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李尧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陈琳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安徽力合电力建设有限公司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喻良德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茅伟坚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杨连平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易岚阳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杨进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聂润军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阜南县电力水电安装有限公司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洪宜川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城市春琳电力安装有限公司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孔繁民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宋爽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安徽立翔电力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常兵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汪圣静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安徽力合电力建设有限公司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宣玉洁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安徽强能电力设备安装有限公司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陈丙金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安徽立翔电力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苏华平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周云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合肥亿加信息技术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闫彬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 安徽送变电工程公司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合肥市</w:t>
            </w: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睿电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电气技术咨询服务有限责任公司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鲍小勇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安徽联维新能源科技有限公司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邰涛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安徽联维新能源科技有限公司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姚欢欢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安徽盈信消防安全工程有限公司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汪航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安徽送变电工程公司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苗彭平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安徽送变电工程公司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吴志刚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申物业服务有限公司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丁钢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申物业服务有限公司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吴军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安徽联维新能源科技有限公司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金德磊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安徽送变电工程公司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安徽送变电工程公司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  <w:tr w:rsidR="00E42DEA" w:rsidRPr="00E42DEA" w:rsidTr="00E42DE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程倩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安徽盈信消防安全工程有限公司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EA" w:rsidRPr="00E42DEA" w:rsidRDefault="00E42DEA" w:rsidP="00E42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2D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</w:tr>
    </w:tbl>
    <w:p w:rsidR="00730D8F" w:rsidRPr="00E42DEA" w:rsidRDefault="00730D8F" w:rsidP="00A42A38"/>
    <w:sectPr w:rsidR="00730D8F" w:rsidRPr="00E42DEA" w:rsidSect="00CF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28" w:rsidRDefault="00840028" w:rsidP="00150E1A">
      <w:r>
        <w:separator/>
      </w:r>
    </w:p>
  </w:endnote>
  <w:endnote w:type="continuationSeparator" w:id="0">
    <w:p w:rsidR="00840028" w:rsidRDefault="00840028" w:rsidP="0015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28" w:rsidRDefault="00840028" w:rsidP="00150E1A">
      <w:r>
        <w:separator/>
      </w:r>
    </w:p>
  </w:footnote>
  <w:footnote w:type="continuationSeparator" w:id="0">
    <w:p w:rsidR="00840028" w:rsidRDefault="00840028" w:rsidP="00150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E1A"/>
    <w:rsid w:val="001409C8"/>
    <w:rsid w:val="00150E1A"/>
    <w:rsid w:val="001B2B01"/>
    <w:rsid w:val="002F6775"/>
    <w:rsid w:val="004322B1"/>
    <w:rsid w:val="00477EA7"/>
    <w:rsid w:val="005018C5"/>
    <w:rsid w:val="00563325"/>
    <w:rsid w:val="005B4780"/>
    <w:rsid w:val="00613052"/>
    <w:rsid w:val="00645BED"/>
    <w:rsid w:val="00660F2A"/>
    <w:rsid w:val="00700E63"/>
    <w:rsid w:val="00730D8F"/>
    <w:rsid w:val="007A55D7"/>
    <w:rsid w:val="008043A4"/>
    <w:rsid w:val="00840028"/>
    <w:rsid w:val="00976794"/>
    <w:rsid w:val="009D33B6"/>
    <w:rsid w:val="00A42A38"/>
    <w:rsid w:val="00AA57DA"/>
    <w:rsid w:val="00C1078D"/>
    <w:rsid w:val="00CF2880"/>
    <w:rsid w:val="00D0642B"/>
    <w:rsid w:val="00D45C6B"/>
    <w:rsid w:val="00D52076"/>
    <w:rsid w:val="00E42DEA"/>
    <w:rsid w:val="00F8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E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E1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0E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2016-06-02T02:39:00Z</dcterms:created>
  <dcterms:modified xsi:type="dcterms:W3CDTF">2017-09-28T06:09:00Z</dcterms:modified>
</cp:coreProperties>
</file>